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A2431" w14:textId="17485A02" w:rsidR="008B5AB5" w:rsidRPr="007C5B63" w:rsidRDefault="00FF7C89" w:rsidP="008B5AB5">
      <w:pPr>
        <w:jc w:val="center"/>
        <w:rPr>
          <w:b/>
          <w:color w:val="000000"/>
        </w:rPr>
      </w:pPr>
      <w:r w:rsidRPr="007C5B63">
        <w:rPr>
          <w:b/>
          <w:color w:val="000000"/>
        </w:rPr>
        <w:t xml:space="preserve">CHƯƠNG TRÌNH </w:t>
      </w:r>
    </w:p>
    <w:p w14:paraId="3AD793E1" w14:textId="5A7C7739" w:rsidR="00FF0F59" w:rsidRPr="007C5B63" w:rsidRDefault="004C119F" w:rsidP="007E5002">
      <w:pPr>
        <w:pStyle w:val="NoSpacing"/>
        <w:jc w:val="center"/>
        <w:rPr>
          <w:rFonts w:eastAsia="Times New Roman"/>
          <w:b/>
          <w:sz w:val="28"/>
          <w:szCs w:val="28"/>
        </w:rPr>
      </w:pPr>
      <w:r w:rsidRPr="007C5B63">
        <w:rPr>
          <w:rFonts w:eastAsia="Times New Roman"/>
          <w:b/>
          <w:sz w:val="28"/>
          <w:szCs w:val="28"/>
        </w:rPr>
        <w:t xml:space="preserve">  </w:t>
      </w:r>
      <w:r w:rsidR="001B2031" w:rsidRPr="007C5B63">
        <w:rPr>
          <w:rFonts w:eastAsia="Times New Roman"/>
          <w:b/>
          <w:sz w:val="28"/>
          <w:szCs w:val="28"/>
        </w:rPr>
        <w:t xml:space="preserve">  </w:t>
      </w:r>
      <w:r w:rsidR="007E5002" w:rsidRPr="007E5002">
        <w:rPr>
          <w:rFonts w:eastAsia="Times New Roman"/>
          <w:b/>
          <w:sz w:val="28"/>
          <w:szCs w:val="28"/>
        </w:rPr>
        <w:t>Hội nghị công tác chuyển đổi số, Sơ kết 02 năm triển khai, thực hiện Đề án 06 theo Kế hoạch số 177/KH-UBND ngày 09/01/2024 của UBND tỉnh và triển khai nhiệm vụ Đề án 06 năm 2024</w:t>
      </w:r>
    </w:p>
    <w:p w14:paraId="0863AFA9" w14:textId="77777777" w:rsidR="008B5AB5" w:rsidRPr="007C5B63" w:rsidRDefault="008B5AB5" w:rsidP="008B5AB5">
      <w:pPr>
        <w:ind w:left="142"/>
        <w:rPr>
          <w:color w:val="000000"/>
        </w:rPr>
      </w:pPr>
      <w:r w:rsidRPr="007C5B63">
        <w:rPr>
          <w:noProof/>
        </w:rPr>
        <mc:AlternateContent>
          <mc:Choice Requires="wps">
            <w:drawing>
              <wp:anchor distT="4294967295" distB="4294967295" distL="114300" distR="114300" simplePos="0" relativeHeight="251659264" behindDoc="0" locked="0" layoutInCell="1" allowOverlap="1" wp14:anchorId="20A5833E" wp14:editId="05023CAC">
                <wp:simplePos x="0" y="0"/>
                <wp:positionH relativeFrom="column">
                  <wp:posOffset>2166408</wp:posOffset>
                </wp:positionH>
                <wp:positionV relativeFrom="paragraph">
                  <wp:posOffset>4022</wp:posOffset>
                </wp:positionV>
                <wp:extent cx="14033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1148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6pt,.3pt" to="28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2ZaEAIAACA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QYeIeRIh1Y&#10;tPWWiH3rUaWVggZqi7LQp964AsortbFBKT2prXnW9LuDXPKQDBtnAHfXf9YMIMnB69ieU2O7cBmE&#10;o1N04Xx3gZ88onCY5el4PAGz6C2XkOJ20VjnP3HdoRCUWAoVGkQKcnx2PhAhxa0kHCu9FlJGk6VC&#10;fYnnk9EkXnBaChaSoczZ/a6SFh1JGJP4C4oB7KHM6oNiEazlhK2usSdCXmKolyrggRSgc40uc/Bj&#10;ns5Xs9UsH+Sj6WqQp3U9+Liu8sF0nX2Y1OO6qursZ6CW5UUrGOMqsLvNZJa/zfPr67hM030q721I&#10;HtGjRCB7+4+ko5fBvovlO83OGxu6EWyFMYzF1ycT5vzPfaz6/bCXvwAAAP//AwBQSwMEFAAGAAgA&#10;AAAhAI2b75zZAAAABQEAAA8AAABkcnMvZG93bnJldi54bWxMjsFOwzAQRO9I/IO1SFyq1mkKEQpx&#10;KgTkxoVCxXUbL0lEvE5jtw18PdsTHJ9mNPOK9eR6daQxdJ4NLBcJKOLa244bA+9v1fwOVIjIFnvP&#10;ZOCbAqzLy4sCc+tP/ErHTWyUjHDI0UAb45BrHeqWHIaFH4gl+/Sjwyg4NtqOeJJx1+s0STLtsGN5&#10;aHGgx5bqr83BGQjVlvbVz6yeJR+rxlO6f3p5RmOur6aHe1CRpvhXhrO+qEMpTjt/YBtUb2B1s0yl&#10;aiADJfFtlgruzqjLQv+3L38BAAD//wMAUEsBAi0AFAAGAAgAAAAhALaDOJL+AAAA4QEAABMAAAAA&#10;AAAAAAAAAAAAAAAAAFtDb250ZW50X1R5cGVzXS54bWxQSwECLQAUAAYACAAAACEAOP0h/9YAAACU&#10;AQAACwAAAAAAAAAAAAAAAAAvAQAAX3JlbHMvLnJlbHNQSwECLQAUAAYACAAAACEAn3tmWhACAAAg&#10;BAAADgAAAAAAAAAAAAAAAAAuAgAAZHJzL2Uyb0RvYy54bWxQSwECLQAUAAYACAAAACEAjZvvnNkA&#10;AAAFAQAADwAAAAAAAAAAAAAAAABqBAAAZHJzL2Rvd25yZXYueG1sUEsFBgAAAAAEAAQA8wAAAHAF&#10;AAAAAA==&#10;">
                <o:lock v:ext="edit" shapetype="f"/>
              </v:line>
            </w:pict>
          </mc:Fallback>
        </mc:AlternateContent>
      </w:r>
    </w:p>
    <w:p w14:paraId="73569286" w14:textId="724E2BC5" w:rsidR="008B5AB5" w:rsidRPr="007C5B63" w:rsidRDefault="00EF46A7" w:rsidP="00EF46A7">
      <w:pPr>
        <w:pStyle w:val="ListParagraph"/>
        <w:widowControl w:val="0"/>
        <w:numPr>
          <w:ilvl w:val="0"/>
          <w:numId w:val="3"/>
        </w:numPr>
        <w:tabs>
          <w:tab w:val="center" w:pos="6237"/>
        </w:tabs>
      </w:pPr>
      <w:r w:rsidRPr="007C5B63">
        <w:rPr>
          <w:b/>
        </w:rPr>
        <w:t xml:space="preserve">Thời gian: </w:t>
      </w:r>
      <w:r w:rsidRPr="007C5B63">
        <w:t>Khai mạc lúc</w:t>
      </w:r>
      <w:r w:rsidRPr="007C5B63">
        <w:rPr>
          <w:b/>
        </w:rPr>
        <w:t xml:space="preserve"> 08 giờ 00 </w:t>
      </w:r>
      <w:r w:rsidRPr="007C5B63">
        <w:t xml:space="preserve">ngày </w:t>
      </w:r>
      <w:r w:rsidR="007E5002">
        <w:t>28 tháng 02 năm 2024</w:t>
      </w:r>
      <w:r w:rsidR="00E96AEE" w:rsidRPr="007C5B63">
        <w:t>.</w:t>
      </w:r>
    </w:p>
    <w:p w14:paraId="61DFCF6C" w14:textId="548C571E" w:rsidR="00EF46A7" w:rsidRDefault="00EF46A7" w:rsidP="00EF46A7">
      <w:pPr>
        <w:widowControl w:val="0"/>
        <w:tabs>
          <w:tab w:val="center" w:pos="6237"/>
        </w:tabs>
        <w:ind w:firstLine="709"/>
      </w:pPr>
      <w:r w:rsidRPr="007C5B63">
        <w:rPr>
          <w:b/>
        </w:rPr>
        <w:t xml:space="preserve">2. Địa điểm: </w:t>
      </w:r>
      <w:r w:rsidRPr="007C5B63">
        <w:t>Hội trường UBND tỉnh trực tuyến đến UBND các huyện, thị xã, thành phố.</w:t>
      </w:r>
    </w:p>
    <w:p w14:paraId="5B401E5B" w14:textId="1E654902" w:rsidR="008B5AB5" w:rsidRPr="007C5B63" w:rsidRDefault="00095368" w:rsidP="00A72570">
      <w:pPr>
        <w:widowControl w:val="0"/>
        <w:tabs>
          <w:tab w:val="center" w:pos="6237"/>
        </w:tabs>
        <w:spacing w:after="120"/>
        <w:ind w:firstLine="709"/>
      </w:pPr>
      <w:r w:rsidRPr="0070345E">
        <w:rPr>
          <w:b/>
        </w:rPr>
        <w:t xml:space="preserve">3. </w:t>
      </w:r>
      <w:r w:rsidR="0070345E" w:rsidRPr="0070345E">
        <w:rPr>
          <w:b/>
        </w:rPr>
        <w:t>Chương trình Hội nghị:</w:t>
      </w:r>
    </w:p>
    <w:tbl>
      <w:tblPr>
        <w:tblW w:w="540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4392"/>
        <w:gridCol w:w="3263"/>
        <w:gridCol w:w="1558"/>
      </w:tblGrid>
      <w:tr w:rsidR="00A324D0" w:rsidRPr="007C5B63" w14:paraId="2BBE3499" w14:textId="65320ACC" w:rsidTr="00A324D0">
        <w:tc>
          <w:tcPr>
            <w:tcW w:w="358" w:type="pct"/>
            <w:vAlign w:val="center"/>
          </w:tcPr>
          <w:p w14:paraId="74FEE723" w14:textId="384BFC5E" w:rsidR="004B3B66" w:rsidRPr="007C5B63" w:rsidRDefault="004B3B66" w:rsidP="00D6291E">
            <w:pPr>
              <w:widowControl w:val="0"/>
              <w:jc w:val="center"/>
              <w:rPr>
                <w:b/>
              </w:rPr>
            </w:pPr>
            <w:r w:rsidRPr="007C5B63">
              <w:rPr>
                <w:b/>
              </w:rPr>
              <w:t>TT</w:t>
            </w:r>
          </w:p>
        </w:tc>
        <w:tc>
          <w:tcPr>
            <w:tcW w:w="2213" w:type="pct"/>
            <w:vAlign w:val="center"/>
          </w:tcPr>
          <w:p w14:paraId="45D976AE" w14:textId="039E8FCA" w:rsidR="004B3B66" w:rsidRPr="007C5B63" w:rsidRDefault="004B3B66" w:rsidP="00D6291E">
            <w:pPr>
              <w:widowControl w:val="0"/>
              <w:jc w:val="center"/>
              <w:rPr>
                <w:b/>
              </w:rPr>
            </w:pPr>
            <w:r w:rsidRPr="007C5B63">
              <w:rPr>
                <w:b/>
              </w:rPr>
              <w:t>Nội dung</w:t>
            </w:r>
          </w:p>
        </w:tc>
        <w:tc>
          <w:tcPr>
            <w:tcW w:w="1644" w:type="pct"/>
            <w:vAlign w:val="center"/>
          </w:tcPr>
          <w:p w14:paraId="42AAC116" w14:textId="3F40DFD0" w:rsidR="004B3B66" w:rsidRPr="007C5B63" w:rsidRDefault="004B3B66" w:rsidP="00D6291E">
            <w:pPr>
              <w:widowControl w:val="0"/>
              <w:jc w:val="center"/>
              <w:rPr>
                <w:b/>
              </w:rPr>
            </w:pPr>
            <w:r w:rsidRPr="007C5B63">
              <w:rPr>
                <w:b/>
              </w:rPr>
              <w:t>Thực hiện</w:t>
            </w:r>
          </w:p>
        </w:tc>
        <w:tc>
          <w:tcPr>
            <w:tcW w:w="785" w:type="pct"/>
          </w:tcPr>
          <w:p w14:paraId="4BD51D9C" w14:textId="7A6DE2D7" w:rsidR="004B3B66" w:rsidRPr="007C5B63" w:rsidRDefault="004B3B66" w:rsidP="00C404F4">
            <w:pPr>
              <w:widowControl w:val="0"/>
              <w:ind w:left="-112" w:right="-111"/>
              <w:jc w:val="center"/>
              <w:rPr>
                <w:b/>
              </w:rPr>
            </w:pPr>
            <w:r>
              <w:rPr>
                <w:b/>
              </w:rPr>
              <w:t>Thời gian</w:t>
            </w:r>
          </w:p>
        </w:tc>
      </w:tr>
      <w:tr w:rsidR="00A324D0" w:rsidRPr="007C5B63" w14:paraId="41C26F10" w14:textId="77777777" w:rsidTr="00A324D0">
        <w:trPr>
          <w:trHeight w:val="451"/>
        </w:trPr>
        <w:tc>
          <w:tcPr>
            <w:tcW w:w="358" w:type="pct"/>
            <w:vAlign w:val="center"/>
          </w:tcPr>
          <w:p w14:paraId="43B121A2" w14:textId="77777777" w:rsidR="004B3B66" w:rsidRPr="004B3B66" w:rsidRDefault="004B3B66" w:rsidP="004B3B66">
            <w:pPr>
              <w:pStyle w:val="ListParagraph"/>
              <w:widowControl w:val="0"/>
              <w:numPr>
                <w:ilvl w:val="0"/>
                <w:numId w:val="7"/>
              </w:numPr>
              <w:jc w:val="center"/>
              <w:rPr>
                <w:b/>
              </w:rPr>
            </w:pPr>
          </w:p>
        </w:tc>
        <w:tc>
          <w:tcPr>
            <w:tcW w:w="2213" w:type="pct"/>
            <w:vAlign w:val="center"/>
          </w:tcPr>
          <w:p w14:paraId="7D642C26" w14:textId="259B5A33" w:rsidR="004B3B66" w:rsidRPr="004B3B66" w:rsidRDefault="004B3B66" w:rsidP="002E590B">
            <w:pPr>
              <w:widowControl w:val="0"/>
              <w:jc w:val="left"/>
              <w:rPr>
                <w:bCs/>
              </w:rPr>
            </w:pPr>
            <w:r w:rsidRPr="004B3B66">
              <w:rPr>
                <w:bCs/>
              </w:rPr>
              <w:t>Đón tiếp đại</w:t>
            </w:r>
            <w:r>
              <w:rPr>
                <w:bCs/>
              </w:rPr>
              <w:t xml:space="preserve"> biểu, ổn định tổ chức</w:t>
            </w:r>
          </w:p>
        </w:tc>
        <w:tc>
          <w:tcPr>
            <w:tcW w:w="1644" w:type="pct"/>
            <w:vAlign w:val="center"/>
          </w:tcPr>
          <w:p w14:paraId="06FEA804" w14:textId="7CFAA56E" w:rsidR="004B3B66" w:rsidRPr="004B3B66" w:rsidRDefault="004B3B66" w:rsidP="00D6291E">
            <w:pPr>
              <w:widowControl w:val="0"/>
              <w:jc w:val="center"/>
              <w:rPr>
                <w:bCs/>
              </w:rPr>
            </w:pPr>
            <w:r w:rsidRPr="004B3B66">
              <w:rPr>
                <w:bCs/>
              </w:rPr>
              <w:t xml:space="preserve">Công </w:t>
            </w:r>
            <w:r w:rsidR="00B338B2">
              <w:rPr>
                <w:bCs/>
              </w:rPr>
              <w:t>a</w:t>
            </w:r>
            <w:r w:rsidRPr="004B3B66">
              <w:rPr>
                <w:bCs/>
              </w:rPr>
              <w:t>n tỉnh</w:t>
            </w:r>
          </w:p>
        </w:tc>
        <w:tc>
          <w:tcPr>
            <w:tcW w:w="785" w:type="pct"/>
            <w:vAlign w:val="center"/>
          </w:tcPr>
          <w:p w14:paraId="72805ED1" w14:textId="1F615C29" w:rsidR="004B3B66" w:rsidRPr="002E590B" w:rsidRDefault="004B3B66" w:rsidP="00C404F4">
            <w:pPr>
              <w:widowControl w:val="0"/>
              <w:ind w:left="-112" w:right="-111"/>
              <w:jc w:val="center"/>
              <w:rPr>
                <w:bCs/>
              </w:rPr>
            </w:pPr>
            <w:r w:rsidRPr="002E590B">
              <w:rPr>
                <w:bCs/>
              </w:rPr>
              <w:t>7h30</w:t>
            </w:r>
            <w:r w:rsidR="002E590B">
              <w:rPr>
                <w:bCs/>
              </w:rPr>
              <w:t>-08h</w:t>
            </w:r>
          </w:p>
        </w:tc>
      </w:tr>
      <w:tr w:rsidR="00A324D0" w:rsidRPr="007C5B63" w14:paraId="74066B3B" w14:textId="49DDB9EB" w:rsidTr="00A324D0">
        <w:tc>
          <w:tcPr>
            <w:tcW w:w="358" w:type="pct"/>
            <w:vAlign w:val="center"/>
          </w:tcPr>
          <w:p w14:paraId="07ED1993" w14:textId="0C14F796" w:rsidR="004B3B66" w:rsidRPr="004B3B66" w:rsidRDefault="004B3B66" w:rsidP="004B3B66">
            <w:pPr>
              <w:pStyle w:val="ListParagraph"/>
              <w:numPr>
                <w:ilvl w:val="0"/>
                <w:numId w:val="7"/>
              </w:numPr>
              <w:jc w:val="center"/>
              <w:rPr>
                <w:b/>
                <w:bCs/>
                <w:lang w:val="pt-BR"/>
              </w:rPr>
            </w:pPr>
          </w:p>
        </w:tc>
        <w:tc>
          <w:tcPr>
            <w:tcW w:w="2213" w:type="pct"/>
            <w:vAlign w:val="center"/>
          </w:tcPr>
          <w:p w14:paraId="3AF48FA0" w14:textId="736639E0" w:rsidR="004B3B66" w:rsidRPr="007C5B63" w:rsidRDefault="004B3B66" w:rsidP="00AE419D">
            <w:pPr>
              <w:rPr>
                <w:lang w:val="pt-BR"/>
              </w:rPr>
            </w:pPr>
            <w:r w:rsidRPr="007C5B63">
              <w:rPr>
                <w:lang w:val="pt-BR"/>
              </w:rPr>
              <w:t>Tuyên bố lý do, giới thiệu đại biểu</w:t>
            </w:r>
          </w:p>
        </w:tc>
        <w:tc>
          <w:tcPr>
            <w:tcW w:w="1644" w:type="pct"/>
            <w:vAlign w:val="center"/>
          </w:tcPr>
          <w:p w14:paraId="5336AFE3" w14:textId="4B826F82" w:rsidR="004B3B66" w:rsidRPr="007C5B63" w:rsidRDefault="004B3B66" w:rsidP="00C665CC">
            <w:pPr>
              <w:rPr>
                <w:lang w:val="pt-BR"/>
              </w:rPr>
            </w:pPr>
            <w:r>
              <w:rPr>
                <w:lang w:val="pt-BR"/>
              </w:rPr>
              <w:t>Lãnh đạo Văn phòng UBND tỉnh</w:t>
            </w:r>
          </w:p>
        </w:tc>
        <w:tc>
          <w:tcPr>
            <w:tcW w:w="785" w:type="pct"/>
            <w:vAlign w:val="center"/>
          </w:tcPr>
          <w:p w14:paraId="5A325AD0" w14:textId="205FA989" w:rsidR="004B3B66" w:rsidRPr="002E590B" w:rsidRDefault="002E590B" w:rsidP="00C404F4">
            <w:pPr>
              <w:ind w:left="-112" w:right="-111"/>
              <w:jc w:val="center"/>
              <w:rPr>
                <w:bCs/>
                <w:lang w:val="pt-BR"/>
              </w:rPr>
            </w:pPr>
            <w:r w:rsidRPr="002E590B">
              <w:rPr>
                <w:bCs/>
                <w:lang w:val="pt-BR"/>
              </w:rPr>
              <w:t>08h-8h</w:t>
            </w:r>
            <w:r>
              <w:rPr>
                <w:bCs/>
                <w:lang w:val="pt-BR"/>
              </w:rPr>
              <w:t>05</w:t>
            </w:r>
          </w:p>
        </w:tc>
      </w:tr>
      <w:tr w:rsidR="00A324D0" w:rsidRPr="007C5B63" w14:paraId="22F9E193" w14:textId="58D2D3B9" w:rsidTr="00A324D0">
        <w:tc>
          <w:tcPr>
            <w:tcW w:w="358" w:type="pct"/>
            <w:vAlign w:val="center"/>
          </w:tcPr>
          <w:p w14:paraId="0B8CAAD3" w14:textId="1B6AFDCD" w:rsidR="004B3B66" w:rsidRPr="004B3B66" w:rsidRDefault="004B3B66" w:rsidP="004B3B66">
            <w:pPr>
              <w:pStyle w:val="ListParagraph"/>
              <w:numPr>
                <w:ilvl w:val="0"/>
                <w:numId w:val="7"/>
              </w:numPr>
              <w:jc w:val="center"/>
              <w:rPr>
                <w:b/>
                <w:bCs/>
                <w:lang w:val="pt-BR"/>
              </w:rPr>
            </w:pPr>
          </w:p>
        </w:tc>
        <w:tc>
          <w:tcPr>
            <w:tcW w:w="2213" w:type="pct"/>
            <w:vAlign w:val="center"/>
          </w:tcPr>
          <w:p w14:paraId="354CB97C" w14:textId="7BE84D02" w:rsidR="004B3B66" w:rsidRPr="007C5B63" w:rsidRDefault="004B3B66" w:rsidP="00AE419D">
            <w:pPr>
              <w:rPr>
                <w:lang w:val="pt-BR"/>
              </w:rPr>
            </w:pPr>
            <w:r w:rsidRPr="007C5B63">
              <w:rPr>
                <w:lang w:val="pt-BR"/>
              </w:rPr>
              <w:t>Phát biểu khai mạc Hội nghị</w:t>
            </w:r>
          </w:p>
        </w:tc>
        <w:tc>
          <w:tcPr>
            <w:tcW w:w="1644" w:type="pct"/>
            <w:vAlign w:val="center"/>
          </w:tcPr>
          <w:p w14:paraId="5B74980C" w14:textId="08DC0F0C" w:rsidR="004B3B66" w:rsidRPr="007C5B63" w:rsidRDefault="004B3B66" w:rsidP="00AE419D">
            <w:pPr>
              <w:rPr>
                <w:lang w:val="pt-BR"/>
              </w:rPr>
            </w:pPr>
            <w:r w:rsidRPr="007C5B63">
              <w:rPr>
                <w:lang w:val="pt-BR"/>
              </w:rPr>
              <w:t>Đ/c</w:t>
            </w:r>
            <w:r w:rsidR="00F7006D">
              <w:rPr>
                <w:lang w:val="pt-BR"/>
              </w:rPr>
              <w:t>:</w:t>
            </w:r>
            <w:r w:rsidRPr="007C5B63">
              <w:rPr>
                <w:lang w:val="pt-BR"/>
              </w:rPr>
              <w:t xml:space="preserve"> Lê Trí Thanh</w:t>
            </w:r>
            <w:r w:rsidR="008144F5">
              <w:rPr>
                <w:lang w:val="pt-BR"/>
              </w:rPr>
              <w:t xml:space="preserve"> -</w:t>
            </w:r>
            <w:r w:rsidRPr="007C5B63">
              <w:rPr>
                <w:lang w:val="pt-BR"/>
              </w:rPr>
              <w:t xml:space="preserve"> Chủ tịch UBND tỉnh</w:t>
            </w:r>
          </w:p>
        </w:tc>
        <w:tc>
          <w:tcPr>
            <w:tcW w:w="785" w:type="pct"/>
            <w:vAlign w:val="center"/>
          </w:tcPr>
          <w:p w14:paraId="2B114B35" w14:textId="04F9EF60" w:rsidR="004B3B66" w:rsidRPr="002E590B" w:rsidRDefault="002E590B" w:rsidP="00C404F4">
            <w:pPr>
              <w:ind w:left="-112" w:right="-111"/>
              <w:jc w:val="center"/>
              <w:rPr>
                <w:bCs/>
                <w:lang w:val="pt-BR"/>
              </w:rPr>
            </w:pPr>
            <w:r w:rsidRPr="002E590B">
              <w:rPr>
                <w:bCs/>
                <w:lang w:val="pt-BR"/>
              </w:rPr>
              <w:t>08h</w:t>
            </w:r>
            <w:r>
              <w:rPr>
                <w:bCs/>
                <w:lang w:val="pt-BR"/>
              </w:rPr>
              <w:t>05</w:t>
            </w:r>
            <w:r w:rsidRPr="002E590B">
              <w:rPr>
                <w:bCs/>
                <w:lang w:val="pt-BR"/>
              </w:rPr>
              <w:t>-8h</w:t>
            </w:r>
            <w:r>
              <w:rPr>
                <w:bCs/>
                <w:lang w:val="pt-BR"/>
              </w:rPr>
              <w:t>15</w:t>
            </w:r>
          </w:p>
        </w:tc>
      </w:tr>
      <w:tr w:rsidR="00A324D0" w:rsidRPr="007C5B63" w14:paraId="571983B8" w14:textId="517EF26A" w:rsidTr="00A324D0">
        <w:tc>
          <w:tcPr>
            <w:tcW w:w="358" w:type="pct"/>
            <w:vAlign w:val="center"/>
          </w:tcPr>
          <w:p w14:paraId="5178AE92" w14:textId="72975FCF" w:rsidR="004B3B66" w:rsidRPr="004B3B66" w:rsidRDefault="004B3B66" w:rsidP="004B3B66">
            <w:pPr>
              <w:pStyle w:val="ListParagraph"/>
              <w:numPr>
                <w:ilvl w:val="0"/>
                <w:numId w:val="7"/>
              </w:numPr>
              <w:jc w:val="center"/>
              <w:rPr>
                <w:b/>
                <w:bCs/>
                <w:lang w:val="pt-BR"/>
              </w:rPr>
            </w:pPr>
          </w:p>
        </w:tc>
        <w:tc>
          <w:tcPr>
            <w:tcW w:w="2213" w:type="pct"/>
            <w:vAlign w:val="center"/>
          </w:tcPr>
          <w:p w14:paraId="674F7661" w14:textId="54D0DEC5" w:rsidR="004B3B66" w:rsidRPr="007C5B63" w:rsidRDefault="004B3B66" w:rsidP="00AE419D">
            <w:pPr>
              <w:rPr>
                <w:lang w:val="pt-BR"/>
              </w:rPr>
            </w:pPr>
            <w:r w:rsidRPr="007C5B63">
              <w:rPr>
                <w:lang w:val="pt-BR"/>
              </w:rPr>
              <w:t xml:space="preserve">Báo cáo </w:t>
            </w:r>
            <w:r w:rsidR="001F44D6">
              <w:rPr>
                <w:lang w:val="pt-BR"/>
              </w:rPr>
              <w:t xml:space="preserve">Sơ kết 02 năm </w:t>
            </w:r>
            <w:r w:rsidRPr="007C5B63">
              <w:rPr>
                <w:lang w:val="pt-BR"/>
              </w:rPr>
              <w:t xml:space="preserve">kết quả thực hiện Đề án 06 </w:t>
            </w:r>
            <w:r w:rsidR="00261A52">
              <w:rPr>
                <w:lang w:val="pt-BR"/>
              </w:rPr>
              <w:t xml:space="preserve">và </w:t>
            </w:r>
            <w:r w:rsidR="00261A52" w:rsidRPr="00C0732A">
              <w:t>phương hướng, nhiệm vụ trọng tâm trong năm 2024</w:t>
            </w:r>
            <w:r w:rsidR="00261A52" w:rsidRPr="007C5B63">
              <w:rPr>
                <w:lang w:val="pt-BR"/>
              </w:rPr>
              <w:t xml:space="preserve"> trên địa bàn tỉnh</w:t>
            </w:r>
          </w:p>
        </w:tc>
        <w:tc>
          <w:tcPr>
            <w:tcW w:w="1644" w:type="pct"/>
            <w:vAlign w:val="center"/>
          </w:tcPr>
          <w:p w14:paraId="6E7D46FE" w14:textId="7D39EAE4" w:rsidR="004B3B66" w:rsidRPr="007C5B63" w:rsidRDefault="004B3B66" w:rsidP="00261A52">
            <w:r w:rsidRPr="007C5B63">
              <w:t>Đ/c</w:t>
            </w:r>
            <w:r w:rsidR="00F7006D">
              <w:t>:</w:t>
            </w:r>
            <w:r w:rsidRPr="007C5B63">
              <w:t xml:space="preserve"> </w:t>
            </w:r>
            <w:r w:rsidR="002F5E04">
              <w:t>Đại</w:t>
            </w:r>
            <w:r w:rsidRPr="007C5B63">
              <w:t xml:space="preserve"> tá Hồ Song Ân</w:t>
            </w:r>
            <w:r w:rsidR="008144F5">
              <w:t xml:space="preserve"> -</w:t>
            </w:r>
            <w:r w:rsidR="00261A52">
              <w:t xml:space="preserve"> </w:t>
            </w:r>
            <w:r w:rsidRPr="007C5B63">
              <w:t>Phó Giám đốc Công an tỉnh</w:t>
            </w:r>
          </w:p>
        </w:tc>
        <w:tc>
          <w:tcPr>
            <w:tcW w:w="785" w:type="pct"/>
            <w:vAlign w:val="center"/>
          </w:tcPr>
          <w:p w14:paraId="0E26B543" w14:textId="15CB5934" w:rsidR="004B3B66" w:rsidRPr="002E590B" w:rsidRDefault="004B3B66" w:rsidP="00C404F4">
            <w:pPr>
              <w:ind w:left="-112" w:right="-111"/>
              <w:jc w:val="center"/>
              <w:rPr>
                <w:bCs/>
              </w:rPr>
            </w:pPr>
            <w:r w:rsidRPr="002E590B">
              <w:rPr>
                <w:bCs/>
                <w:lang w:val="pt-BR"/>
              </w:rPr>
              <w:t>08h1</w:t>
            </w:r>
            <w:r w:rsidR="002E590B">
              <w:rPr>
                <w:bCs/>
                <w:lang w:val="pt-BR"/>
              </w:rPr>
              <w:t>5</w:t>
            </w:r>
            <w:r w:rsidRPr="002E590B">
              <w:rPr>
                <w:bCs/>
                <w:lang w:val="pt-BR"/>
              </w:rPr>
              <w:t>-8h</w:t>
            </w:r>
            <w:r w:rsidR="002E590B">
              <w:rPr>
                <w:bCs/>
                <w:lang w:val="pt-BR"/>
              </w:rPr>
              <w:t>4</w:t>
            </w:r>
            <w:r w:rsidR="001F44D6">
              <w:rPr>
                <w:bCs/>
                <w:lang w:val="pt-BR"/>
              </w:rPr>
              <w:t>5</w:t>
            </w:r>
          </w:p>
        </w:tc>
      </w:tr>
      <w:tr w:rsidR="00A324D0" w:rsidRPr="007C5B63" w14:paraId="63F4505B" w14:textId="7E047C44" w:rsidTr="00A324D0">
        <w:tc>
          <w:tcPr>
            <w:tcW w:w="358" w:type="pct"/>
            <w:vAlign w:val="center"/>
          </w:tcPr>
          <w:p w14:paraId="43B4F1A3" w14:textId="77777777" w:rsidR="004B3B66" w:rsidRPr="004B3B66" w:rsidRDefault="004B3B66" w:rsidP="00102483">
            <w:pPr>
              <w:pStyle w:val="ListParagraph"/>
              <w:numPr>
                <w:ilvl w:val="0"/>
                <w:numId w:val="7"/>
              </w:numPr>
              <w:jc w:val="center"/>
              <w:rPr>
                <w:b/>
                <w:bCs/>
                <w:lang w:val="pt-BR"/>
              </w:rPr>
            </w:pPr>
          </w:p>
        </w:tc>
        <w:tc>
          <w:tcPr>
            <w:tcW w:w="2213" w:type="pct"/>
            <w:vAlign w:val="center"/>
          </w:tcPr>
          <w:p w14:paraId="0FA6E42B" w14:textId="16129598" w:rsidR="004B3B66" w:rsidRPr="007C5B63" w:rsidRDefault="004B3B66" w:rsidP="00AE419D">
            <w:pPr>
              <w:rPr>
                <w:lang w:val="pt-BR"/>
              </w:rPr>
            </w:pPr>
            <w:r w:rsidRPr="007C5B63">
              <w:rPr>
                <w:lang w:val="pt-BR"/>
              </w:rPr>
              <w:t xml:space="preserve">Báo cáo </w:t>
            </w:r>
            <w:r>
              <w:rPr>
                <w:lang w:val="pt-BR"/>
              </w:rPr>
              <w:t>kết quả nổi bật công tác chuyển đổi số</w:t>
            </w:r>
            <w:r w:rsidRPr="007C5B63">
              <w:rPr>
                <w:lang w:val="pt-BR"/>
              </w:rPr>
              <w:t xml:space="preserve"> trên địa bàn tỉnh</w:t>
            </w:r>
          </w:p>
        </w:tc>
        <w:tc>
          <w:tcPr>
            <w:tcW w:w="1644" w:type="pct"/>
            <w:vAlign w:val="center"/>
          </w:tcPr>
          <w:p w14:paraId="108BF2F5" w14:textId="285A118B" w:rsidR="004B3B66" w:rsidRPr="007C5B63" w:rsidRDefault="00AE564E" w:rsidP="00AE419D">
            <w:r w:rsidRPr="00AE564E">
              <w:t>Đ/c</w:t>
            </w:r>
            <w:r w:rsidR="00F7006D">
              <w:t xml:space="preserve">: </w:t>
            </w:r>
            <w:r w:rsidR="002573F9" w:rsidRPr="002573F9">
              <w:t>Phạm Hồng Quảng</w:t>
            </w:r>
            <w:proofErr w:type="gramStart"/>
            <w:r w:rsidR="002573F9">
              <w:t xml:space="preserve">-  </w:t>
            </w:r>
            <w:r w:rsidR="004B3B66">
              <w:t>Giám</w:t>
            </w:r>
            <w:proofErr w:type="gramEnd"/>
            <w:r w:rsidR="004B3B66">
              <w:t xml:space="preserve"> đốc Sở </w:t>
            </w:r>
            <w:r w:rsidR="008144F5">
              <w:t>Thông tin và Truyền thông</w:t>
            </w:r>
          </w:p>
        </w:tc>
        <w:tc>
          <w:tcPr>
            <w:tcW w:w="785" w:type="pct"/>
            <w:vAlign w:val="center"/>
          </w:tcPr>
          <w:p w14:paraId="0D202E00" w14:textId="62C3BA29" w:rsidR="004B3B66" w:rsidRPr="002E590B" w:rsidRDefault="004B3B66" w:rsidP="00C404F4">
            <w:pPr>
              <w:ind w:left="-112" w:right="-111"/>
              <w:jc w:val="center"/>
              <w:rPr>
                <w:bCs/>
              </w:rPr>
            </w:pPr>
            <w:r w:rsidRPr="002E590B">
              <w:rPr>
                <w:bCs/>
                <w:lang w:val="pt-BR"/>
              </w:rPr>
              <w:t>08h</w:t>
            </w:r>
            <w:r w:rsidR="002E590B">
              <w:rPr>
                <w:bCs/>
                <w:lang w:val="pt-BR"/>
              </w:rPr>
              <w:t>45</w:t>
            </w:r>
            <w:r w:rsidRPr="002E590B">
              <w:rPr>
                <w:bCs/>
                <w:lang w:val="pt-BR"/>
              </w:rPr>
              <w:t>-</w:t>
            </w:r>
            <w:r w:rsidR="002E590B">
              <w:rPr>
                <w:bCs/>
                <w:lang w:val="pt-BR"/>
              </w:rPr>
              <w:t>9</w:t>
            </w:r>
            <w:r w:rsidRPr="002E590B">
              <w:rPr>
                <w:bCs/>
                <w:lang w:val="pt-BR"/>
              </w:rPr>
              <w:t>h</w:t>
            </w:r>
          </w:p>
        </w:tc>
      </w:tr>
      <w:tr w:rsidR="00A324D0" w:rsidRPr="007C5B63" w14:paraId="120489C8" w14:textId="26915BB1" w:rsidTr="00A324D0">
        <w:tc>
          <w:tcPr>
            <w:tcW w:w="358" w:type="pct"/>
            <w:vAlign w:val="center"/>
          </w:tcPr>
          <w:p w14:paraId="20B56C81" w14:textId="34438D33" w:rsidR="004B3B66" w:rsidRPr="004B3B66" w:rsidRDefault="004B3B66" w:rsidP="004B3B66">
            <w:pPr>
              <w:pStyle w:val="ListParagraph"/>
              <w:numPr>
                <w:ilvl w:val="0"/>
                <w:numId w:val="7"/>
              </w:numPr>
              <w:jc w:val="center"/>
              <w:rPr>
                <w:b/>
                <w:bCs/>
                <w:lang w:val="pt-BR"/>
              </w:rPr>
            </w:pPr>
          </w:p>
        </w:tc>
        <w:tc>
          <w:tcPr>
            <w:tcW w:w="2213" w:type="pct"/>
            <w:vAlign w:val="center"/>
          </w:tcPr>
          <w:p w14:paraId="6B1045FC" w14:textId="010ECAE3" w:rsidR="004B3B66" w:rsidRPr="006118BB" w:rsidRDefault="004B3B66" w:rsidP="00AE419D">
            <w:pPr>
              <w:rPr>
                <w:b/>
                <w:bCs/>
                <w:lang w:val="pt-BR"/>
              </w:rPr>
            </w:pPr>
            <w:r w:rsidRPr="006118BB">
              <w:rPr>
                <w:b/>
                <w:bCs/>
              </w:rPr>
              <w:t>Tham luận Hội nghị</w:t>
            </w:r>
          </w:p>
        </w:tc>
        <w:tc>
          <w:tcPr>
            <w:tcW w:w="1644" w:type="pct"/>
            <w:vAlign w:val="center"/>
          </w:tcPr>
          <w:p w14:paraId="6A59CC6E" w14:textId="72CB6F5D" w:rsidR="004B3B66" w:rsidRPr="006118BB" w:rsidRDefault="004B3B66" w:rsidP="00AE419D">
            <w:pPr>
              <w:rPr>
                <w:b/>
                <w:bCs/>
              </w:rPr>
            </w:pPr>
            <w:r w:rsidRPr="006118BB">
              <w:rPr>
                <w:rFonts w:eastAsia="Calibri"/>
                <w:b/>
                <w:bCs/>
              </w:rPr>
              <w:t>Chủ trì điều hành</w:t>
            </w:r>
          </w:p>
        </w:tc>
        <w:tc>
          <w:tcPr>
            <w:tcW w:w="785" w:type="pct"/>
            <w:vAlign w:val="center"/>
          </w:tcPr>
          <w:p w14:paraId="317756CA" w14:textId="27B4A27B" w:rsidR="004B3B66" w:rsidRPr="002E590B" w:rsidRDefault="002E590B" w:rsidP="00C404F4">
            <w:pPr>
              <w:ind w:left="-112" w:right="-111"/>
              <w:jc w:val="center"/>
              <w:rPr>
                <w:rFonts w:eastAsia="Calibri"/>
                <w:bCs/>
              </w:rPr>
            </w:pPr>
            <w:r w:rsidRPr="002E590B">
              <w:rPr>
                <w:rFonts w:eastAsia="Calibri"/>
                <w:bCs/>
              </w:rPr>
              <w:t>(9h-10h</w:t>
            </w:r>
            <w:r w:rsidR="00B675A8">
              <w:rPr>
                <w:rFonts w:eastAsia="Calibri"/>
                <w:bCs/>
              </w:rPr>
              <w:t>15</w:t>
            </w:r>
            <w:r w:rsidRPr="002E590B">
              <w:rPr>
                <w:rFonts w:eastAsia="Calibri"/>
                <w:bCs/>
              </w:rPr>
              <w:t xml:space="preserve">) </w:t>
            </w:r>
          </w:p>
        </w:tc>
      </w:tr>
      <w:tr w:rsidR="00A324D0" w:rsidRPr="007C5B63" w14:paraId="779071EE" w14:textId="4A4953C8" w:rsidTr="00A324D0">
        <w:tc>
          <w:tcPr>
            <w:tcW w:w="358" w:type="pct"/>
            <w:vMerge w:val="restart"/>
            <w:vAlign w:val="center"/>
          </w:tcPr>
          <w:p w14:paraId="6BD14ED4" w14:textId="77777777" w:rsidR="00A23A7C" w:rsidRDefault="00A23A7C" w:rsidP="00B675A8">
            <w:pPr>
              <w:ind w:left="709"/>
              <w:jc w:val="left"/>
              <w:rPr>
                <w:b/>
                <w:bCs/>
                <w:lang w:val="pt-BR"/>
              </w:rPr>
            </w:pPr>
          </w:p>
          <w:p w14:paraId="7C2D4B92" w14:textId="77777777" w:rsidR="00A23A7C" w:rsidRPr="00B675A8" w:rsidRDefault="00A23A7C" w:rsidP="00B675A8">
            <w:pPr>
              <w:rPr>
                <w:lang w:val="pt-BR"/>
              </w:rPr>
            </w:pPr>
          </w:p>
          <w:p w14:paraId="0A8F4B68" w14:textId="77777777" w:rsidR="00A23A7C" w:rsidRPr="00B675A8" w:rsidRDefault="00A23A7C" w:rsidP="00B675A8">
            <w:pPr>
              <w:rPr>
                <w:lang w:val="pt-BR"/>
              </w:rPr>
            </w:pPr>
          </w:p>
          <w:p w14:paraId="32B20B07" w14:textId="77777777" w:rsidR="00A23A7C" w:rsidRPr="00B675A8" w:rsidRDefault="00A23A7C" w:rsidP="00B675A8">
            <w:pPr>
              <w:rPr>
                <w:lang w:val="pt-BR"/>
              </w:rPr>
            </w:pPr>
          </w:p>
          <w:p w14:paraId="71729216" w14:textId="77777777" w:rsidR="00A23A7C" w:rsidRDefault="00A23A7C" w:rsidP="00B675A8">
            <w:pPr>
              <w:rPr>
                <w:b/>
                <w:bCs/>
                <w:lang w:val="pt-BR"/>
              </w:rPr>
            </w:pPr>
          </w:p>
          <w:p w14:paraId="6EA834B5" w14:textId="77777777" w:rsidR="00A23A7C" w:rsidRPr="00B675A8" w:rsidRDefault="00A23A7C" w:rsidP="00B675A8">
            <w:pPr>
              <w:rPr>
                <w:lang w:val="pt-BR"/>
              </w:rPr>
            </w:pPr>
          </w:p>
          <w:p w14:paraId="465B67CA" w14:textId="77777777" w:rsidR="00A23A7C" w:rsidRDefault="00A23A7C" w:rsidP="00B675A8">
            <w:pPr>
              <w:rPr>
                <w:b/>
                <w:bCs/>
                <w:lang w:val="pt-BR"/>
              </w:rPr>
            </w:pPr>
          </w:p>
          <w:p w14:paraId="6F8ABC82" w14:textId="77777777" w:rsidR="00A23A7C" w:rsidRDefault="00A23A7C" w:rsidP="00B675A8">
            <w:pPr>
              <w:rPr>
                <w:b/>
                <w:bCs/>
                <w:lang w:val="pt-BR"/>
              </w:rPr>
            </w:pPr>
          </w:p>
          <w:p w14:paraId="0CFF7779" w14:textId="77777777" w:rsidR="00A23A7C" w:rsidRDefault="00A23A7C" w:rsidP="00B675A8">
            <w:pPr>
              <w:rPr>
                <w:b/>
                <w:bCs/>
                <w:lang w:val="pt-BR"/>
              </w:rPr>
            </w:pPr>
          </w:p>
          <w:p w14:paraId="0624EA2D" w14:textId="017C2698" w:rsidR="00A23A7C" w:rsidRPr="00B675A8" w:rsidRDefault="00A23A7C" w:rsidP="00B675A8">
            <w:pPr>
              <w:jc w:val="left"/>
              <w:rPr>
                <w:lang w:val="pt-BR"/>
              </w:rPr>
            </w:pPr>
          </w:p>
        </w:tc>
        <w:tc>
          <w:tcPr>
            <w:tcW w:w="2213" w:type="pct"/>
            <w:vAlign w:val="center"/>
          </w:tcPr>
          <w:p w14:paraId="51387180" w14:textId="2499FB4D" w:rsidR="00A23A7C" w:rsidRPr="007C5B63" w:rsidRDefault="00A23A7C" w:rsidP="00AE419D">
            <w:r w:rsidRPr="007C5B63">
              <w:t>Tham luận</w:t>
            </w:r>
            <w:r>
              <w:t>:</w:t>
            </w:r>
            <w:r w:rsidRPr="00262B9B">
              <w:rPr>
                <w:bCs/>
                <w:spacing w:val="-4"/>
                <w:lang w:val="pt-BR"/>
              </w:rPr>
              <w:t xml:space="preserve"> Kết quả tiến độ số hóa hồ sơ hộ tịch trên địa bàn tỉnh; t</w:t>
            </w:r>
            <w:r w:rsidRPr="00262B9B">
              <w:rPr>
                <w:spacing w:val="-4"/>
                <w:lang w:val="pt-BR"/>
              </w:rPr>
              <w:t>ồn tại hạn chế liên quan</w:t>
            </w:r>
            <w:r w:rsidRPr="00262B9B">
              <w:rPr>
                <w:lang w:val="pt-BR"/>
              </w:rPr>
              <w:t>. Giải pháp thực hiện thời gian đến</w:t>
            </w:r>
          </w:p>
        </w:tc>
        <w:tc>
          <w:tcPr>
            <w:tcW w:w="1644" w:type="pct"/>
            <w:vAlign w:val="center"/>
          </w:tcPr>
          <w:p w14:paraId="7D671B54" w14:textId="4A21A525" w:rsidR="00A23A7C" w:rsidRPr="007C5B63" w:rsidRDefault="00A23A7C" w:rsidP="002573F9">
            <w:pPr>
              <w:jc w:val="center"/>
              <w:rPr>
                <w:rFonts w:eastAsia="Calibri"/>
              </w:rPr>
            </w:pPr>
            <w:r w:rsidRPr="007C5B63">
              <w:t>Sở Tư pháp</w:t>
            </w:r>
          </w:p>
        </w:tc>
        <w:tc>
          <w:tcPr>
            <w:tcW w:w="785" w:type="pct"/>
            <w:vMerge w:val="restart"/>
            <w:vAlign w:val="center"/>
          </w:tcPr>
          <w:p w14:paraId="7A1FF5AC" w14:textId="57CA1C87" w:rsidR="00A23A7C" w:rsidRPr="002E590B" w:rsidRDefault="00A23A7C" w:rsidP="00C404F4">
            <w:pPr>
              <w:ind w:left="-112" w:right="-111"/>
              <w:jc w:val="center"/>
              <w:rPr>
                <w:rFonts w:eastAsia="Calibri"/>
                <w:bCs/>
              </w:rPr>
            </w:pPr>
            <w:r w:rsidRPr="002E590B">
              <w:rPr>
                <w:rFonts w:eastAsia="Calibri"/>
                <w:bCs/>
              </w:rPr>
              <w:t>Mỗi tham luận tối đa 07 phút</w:t>
            </w:r>
          </w:p>
        </w:tc>
      </w:tr>
      <w:tr w:rsidR="00A324D0" w:rsidRPr="007C5B63" w14:paraId="0B52EC90" w14:textId="3720B568" w:rsidTr="00A324D0">
        <w:tc>
          <w:tcPr>
            <w:tcW w:w="358" w:type="pct"/>
            <w:vMerge/>
            <w:vAlign w:val="center"/>
          </w:tcPr>
          <w:p w14:paraId="5D7864ED" w14:textId="12E14699" w:rsidR="00A23A7C" w:rsidRPr="004B3B66" w:rsidRDefault="00A23A7C" w:rsidP="004B3B66">
            <w:pPr>
              <w:pStyle w:val="ListParagraph"/>
              <w:numPr>
                <w:ilvl w:val="0"/>
                <w:numId w:val="8"/>
              </w:numPr>
              <w:jc w:val="left"/>
              <w:rPr>
                <w:b/>
                <w:bCs/>
                <w:lang w:val="pt-BR"/>
              </w:rPr>
            </w:pPr>
          </w:p>
        </w:tc>
        <w:tc>
          <w:tcPr>
            <w:tcW w:w="2213" w:type="pct"/>
            <w:vAlign w:val="center"/>
          </w:tcPr>
          <w:p w14:paraId="6EC4B48E" w14:textId="43252928" w:rsidR="00A23A7C" w:rsidRPr="007C5B63" w:rsidRDefault="00A23A7C" w:rsidP="00AE419D">
            <w:r w:rsidRPr="007C5B63">
              <w:t>Tham luận</w:t>
            </w:r>
            <w:r>
              <w:t>:</w:t>
            </w:r>
            <w:r w:rsidRPr="00262B9B">
              <w:rPr>
                <w:lang w:val="pt-BR"/>
              </w:rPr>
              <w:t xml:space="preserve"> Việc xây dựng dữ liệu đất đai và kết nối, chia sẻ thực hiện các dịch vụ công trực tuyến liên quan đến lĩnh vực đất đai phục vụ người dân, doanh nghiệp</w:t>
            </w:r>
          </w:p>
        </w:tc>
        <w:tc>
          <w:tcPr>
            <w:tcW w:w="1644" w:type="pct"/>
            <w:vAlign w:val="center"/>
          </w:tcPr>
          <w:p w14:paraId="0B4FB156" w14:textId="298A4A4D" w:rsidR="00A23A7C" w:rsidRPr="007C5B63" w:rsidRDefault="00A23A7C" w:rsidP="002573F9">
            <w:pPr>
              <w:jc w:val="center"/>
              <w:rPr>
                <w:rFonts w:eastAsia="Calibri"/>
              </w:rPr>
            </w:pPr>
            <w:r w:rsidRPr="007C5B63">
              <w:rPr>
                <w:rFonts w:eastAsia="Calibri"/>
              </w:rPr>
              <w:t xml:space="preserve">Sở </w:t>
            </w:r>
            <w:r w:rsidRPr="007C5B63">
              <w:t xml:space="preserve">Tài nguyên </w:t>
            </w:r>
            <w:r w:rsidR="008144F5">
              <w:t>và</w:t>
            </w:r>
            <w:r w:rsidRPr="007C5B63">
              <w:t xml:space="preserve"> Môi trường</w:t>
            </w:r>
          </w:p>
        </w:tc>
        <w:tc>
          <w:tcPr>
            <w:tcW w:w="785" w:type="pct"/>
            <w:vMerge/>
            <w:vAlign w:val="center"/>
          </w:tcPr>
          <w:p w14:paraId="7CDC1C3D" w14:textId="77777777" w:rsidR="00A23A7C" w:rsidRPr="002E590B" w:rsidRDefault="00A23A7C" w:rsidP="00C404F4">
            <w:pPr>
              <w:ind w:left="-112" w:right="-111"/>
              <w:jc w:val="center"/>
              <w:rPr>
                <w:rFonts w:eastAsia="Calibri"/>
                <w:bCs/>
              </w:rPr>
            </w:pPr>
          </w:p>
        </w:tc>
      </w:tr>
      <w:tr w:rsidR="00A324D0" w:rsidRPr="007C5B63" w14:paraId="269B1936" w14:textId="2334389D" w:rsidTr="00A324D0">
        <w:tc>
          <w:tcPr>
            <w:tcW w:w="358" w:type="pct"/>
            <w:vMerge/>
            <w:vAlign w:val="center"/>
          </w:tcPr>
          <w:p w14:paraId="55CA1E85" w14:textId="675E29F5" w:rsidR="00A23A7C" w:rsidRPr="004B3B66" w:rsidRDefault="00A23A7C" w:rsidP="004B3B66">
            <w:pPr>
              <w:pStyle w:val="ListParagraph"/>
              <w:numPr>
                <w:ilvl w:val="0"/>
                <w:numId w:val="8"/>
              </w:numPr>
              <w:jc w:val="left"/>
              <w:rPr>
                <w:b/>
                <w:bCs/>
                <w:lang w:val="pt-BR"/>
              </w:rPr>
            </w:pPr>
          </w:p>
        </w:tc>
        <w:tc>
          <w:tcPr>
            <w:tcW w:w="2213" w:type="pct"/>
            <w:vAlign w:val="center"/>
          </w:tcPr>
          <w:p w14:paraId="4601BDF7" w14:textId="754011C8" w:rsidR="00A23A7C" w:rsidRPr="007C5B63" w:rsidRDefault="00A23A7C" w:rsidP="00AE419D">
            <w:r w:rsidRPr="007C5B63">
              <w:t>Tham luận</w:t>
            </w:r>
            <w:r>
              <w:t>:</w:t>
            </w:r>
            <w:r w:rsidRPr="00262B9B">
              <w:rPr>
                <w:spacing w:val="-4"/>
                <w:lang w:val="pt-BR"/>
              </w:rPr>
              <w:t xml:space="preserve"> Kết quả triển khai việc chi trả an sinh xã hội không dùng tiền mặt trên địa bàn tỉnh; tồn tại, hạn chế, nguyên nhân. Giải pháp thực hiện thời gian đến.</w:t>
            </w:r>
            <w:r w:rsidRPr="007C5B63">
              <w:t xml:space="preserve"> </w:t>
            </w:r>
          </w:p>
        </w:tc>
        <w:tc>
          <w:tcPr>
            <w:tcW w:w="1644" w:type="pct"/>
            <w:vAlign w:val="center"/>
          </w:tcPr>
          <w:p w14:paraId="4BE18AEA" w14:textId="7DA447EF" w:rsidR="00A23A7C" w:rsidRPr="007C5B63" w:rsidRDefault="00A23A7C" w:rsidP="002573F9">
            <w:pPr>
              <w:jc w:val="center"/>
              <w:rPr>
                <w:rFonts w:eastAsia="Calibri"/>
              </w:rPr>
            </w:pPr>
            <w:r w:rsidRPr="007C5B63">
              <w:rPr>
                <w:lang w:val="pt-BR"/>
              </w:rPr>
              <w:t xml:space="preserve">Sở </w:t>
            </w:r>
            <w:r w:rsidR="008144F5">
              <w:t>Lao động, Thương binh và Xã hội</w:t>
            </w:r>
          </w:p>
        </w:tc>
        <w:tc>
          <w:tcPr>
            <w:tcW w:w="785" w:type="pct"/>
            <w:vMerge/>
            <w:vAlign w:val="center"/>
          </w:tcPr>
          <w:p w14:paraId="256C9A9B" w14:textId="77777777" w:rsidR="00A23A7C" w:rsidRPr="002E590B" w:rsidRDefault="00A23A7C" w:rsidP="00C404F4">
            <w:pPr>
              <w:ind w:left="-112" w:right="-111"/>
              <w:jc w:val="center"/>
              <w:rPr>
                <w:rFonts w:eastAsia="Calibri"/>
                <w:bCs/>
              </w:rPr>
            </w:pPr>
          </w:p>
        </w:tc>
      </w:tr>
      <w:tr w:rsidR="00A324D0" w:rsidRPr="007C5B63" w14:paraId="6EC8C85C" w14:textId="5273EF4B" w:rsidTr="00A324D0">
        <w:tc>
          <w:tcPr>
            <w:tcW w:w="358" w:type="pct"/>
            <w:vMerge/>
            <w:vAlign w:val="center"/>
          </w:tcPr>
          <w:p w14:paraId="39BC7429" w14:textId="77777777" w:rsidR="00A23A7C" w:rsidRPr="004B3B66" w:rsidRDefault="00A23A7C" w:rsidP="004B3B66">
            <w:pPr>
              <w:pStyle w:val="ListParagraph"/>
              <w:numPr>
                <w:ilvl w:val="0"/>
                <w:numId w:val="8"/>
              </w:numPr>
              <w:jc w:val="left"/>
              <w:rPr>
                <w:b/>
                <w:bCs/>
                <w:lang w:val="pt-BR"/>
              </w:rPr>
            </w:pPr>
          </w:p>
        </w:tc>
        <w:tc>
          <w:tcPr>
            <w:tcW w:w="2213" w:type="pct"/>
            <w:vAlign w:val="center"/>
          </w:tcPr>
          <w:p w14:paraId="0DC126EF" w14:textId="69CAFAA9" w:rsidR="00A23A7C" w:rsidRPr="007C5B63" w:rsidRDefault="00A23A7C" w:rsidP="003B44B7">
            <w:r w:rsidRPr="007C5B63">
              <w:t>Tham luận</w:t>
            </w:r>
            <w:r>
              <w:t>:</w:t>
            </w:r>
            <w:r w:rsidRPr="00262B9B">
              <w:rPr>
                <w:bCs/>
                <w:color w:val="000000"/>
                <w:spacing w:val="4"/>
                <w:lang w:val="pt-BR"/>
              </w:rPr>
              <w:t xml:space="preserve"> Giải pháp </w:t>
            </w:r>
            <w:r w:rsidRPr="00262B9B">
              <w:rPr>
                <w:bCs/>
                <w:color w:val="000000"/>
                <w:spacing w:val="4"/>
                <w:lang w:val="vi-VN"/>
              </w:rPr>
              <w:t>giảm</w:t>
            </w:r>
            <w:r w:rsidRPr="00262B9B">
              <w:rPr>
                <w:bCs/>
                <w:color w:val="000000"/>
                <w:spacing w:val="4"/>
                <w:lang w:val="pt-BR"/>
              </w:rPr>
              <w:t xml:space="preserve"> phí, lệ phí thuộc thẩm quyền quyết định của HĐND cấp tỉnh </w:t>
            </w:r>
            <w:r w:rsidRPr="00262B9B">
              <w:rPr>
                <w:bCs/>
                <w:color w:val="000000"/>
                <w:spacing w:val="4"/>
                <w:lang w:val="vi-VN"/>
              </w:rPr>
              <w:t xml:space="preserve">năm 2023, định </w:t>
            </w:r>
            <w:r w:rsidRPr="00262B9B">
              <w:rPr>
                <w:bCs/>
                <w:color w:val="000000"/>
                <w:spacing w:val="4"/>
                <w:lang w:val="pt-BR"/>
              </w:rPr>
              <w:t xml:space="preserve">hướng đến thu phí 0 đồng năm 2024 </w:t>
            </w:r>
            <w:r w:rsidRPr="00262B9B">
              <w:rPr>
                <w:bCs/>
                <w:color w:val="000000"/>
                <w:spacing w:val="4"/>
                <w:lang w:val="vi-VN"/>
              </w:rPr>
              <w:t xml:space="preserve">và </w:t>
            </w:r>
            <w:r w:rsidRPr="00262B9B">
              <w:rPr>
                <w:bCs/>
                <w:color w:val="000000"/>
                <w:spacing w:val="4"/>
                <w:lang w:val="pt-BR"/>
              </w:rPr>
              <w:t>thời gian đến đối</w:t>
            </w:r>
            <w:r w:rsidRPr="00262B9B">
              <w:rPr>
                <w:bCs/>
                <w:color w:val="000000"/>
                <w:spacing w:val="4"/>
                <w:lang w:val="vi-VN"/>
              </w:rPr>
              <w:t xml:space="preserve"> </w:t>
            </w:r>
            <w:r w:rsidRPr="00262B9B">
              <w:rPr>
                <w:bCs/>
                <w:color w:val="000000"/>
                <w:spacing w:val="4"/>
                <w:lang w:val="pt-BR"/>
              </w:rPr>
              <w:t>với các dịch vụ công đủ điều kiện</w:t>
            </w:r>
            <w:r w:rsidRPr="00262B9B">
              <w:rPr>
                <w:bCs/>
                <w:color w:val="000000"/>
                <w:spacing w:val="4"/>
                <w:lang w:val="vi-VN"/>
              </w:rPr>
              <w:t xml:space="preserve"> khi thực hiện trực tuyến</w:t>
            </w:r>
            <w:r w:rsidRPr="007C5B63">
              <w:t xml:space="preserve"> </w:t>
            </w:r>
          </w:p>
        </w:tc>
        <w:tc>
          <w:tcPr>
            <w:tcW w:w="1644" w:type="pct"/>
            <w:vAlign w:val="center"/>
          </w:tcPr>
          <w:p w14:paraId="45FF50BA" w14:textId="45449E66" w:rsidR="00A23A7C" w:rsidRDefault="00A23A7C" w:rsidP="002573F9">
            <w:pPr>
              <w:jc w:val="center"/>
              <w:rPr>
                <w:rFonts w:eastAsia="Calibri"/>
              </w:rPr>
            </w:pPr>
            <w:r w:rsidRPr="007C5B63">
              <w:rPr>
                <w:lang w:val="pt-BR"/>
              </w:rPr>
              <w:t>Sở Tài chính</w:t>
            </w:r>
          </w:p>
        </w:tc>
        <w:tc>
          <w:tcPr>
            <w:tcW w:w="785" w:type="pct"/>
            <w:vMerge/>
            <w:vAlign w:val="center"/>
          </w:tcPr>
          <w:p w14:paraId="44AFF8EC" w14:textId="77777777" w:rsidR="00A23A7C" w:rsidRPr="002E590B" w:rsidRDefault="00A23A7C" w:rsidP="00C404F4">
            <w:pPr>
              <w:ind w:left="-112" w:right="-111"/>
              <w:jc w:val="center"/>
              <w:rPr>
                <w:rFonts w:eastAsia="Calibri"/>
                <w:bCs/>
              </w:rPr>
            </w:pPr>
          </w:p>
        </w:tc>
      </w:tr>
      <w:tr w:rsidR="00A324D0" w:rsidRPr="007C5B63" w14:paraId="2D778773" w14:textId="2DED460F" w:rsidTr="00A324D0">
        <w:tc>
          <w:tcPr>
            <w:tcW w:w="358" w:type="pct"/>
            <w:vMerge/>
            <w:vAlign w:val="center"/>
          </w:tcPr>
          <w:p w14:paraId="5E5A3610" w14:textId="227C8132" w:rsidR="00A23A7C" w:rsidRPr="004B3B66" w:rsidRDefault="00A23A7C" w:rsidP="004B3B66">
            <w:pPr>
              <w:pStyle w:val="ListParagraph"/>
              <w:numPr>
                <w:ilvl w:val="0"/>
                <w:numId w:val="8"/>
              </w:numPr>
              <w:jc w:val="left"/>
              <w:rPr>
                <w:b/>
                <w:bCs/>
                <w:lang w:val="pt-BR"/>
              </w:rPr>
            </w:pPr>
          </w:p>
        </w:tc>
        <w:tc>
          <w:tcPr>
            <w:tcW w:w="2213" w:type="pct"/>
            <w:vAlign w:val="center"/>
          </w:tcPr>
          <w:p w14:paraId="45D8FEEB" w14:textId="69DEBBCB" w:rsidR="00A23A7C" w:rsidRPr="007C5B63" w:rsidRDefault="00A23A7C" w:rsidP="003B44B7">
            <w:r w:rsidRPr="007C5B63">
              <w:t>Tham luận</w:t>
            </w:r>
            <w:r>
              <w:t>:</w:t>
            </w:r>
            <w:r w:rsidRPr="00262B9B">
              <w:rPr>
                <w:bCs/>
                <w:color w:val="000000"/>
                <w:spacing w:val="4"/>
                <w:lang w:val="pt-BR"/>
              </w:rPr>
              <w:t xml:space="preserve"> Báo cáo kết quả, khó khăn trong triển khai mô hình sử dụng thẻ CCCD, ứng dụng VNeID khám chữa bệnh thay thẻ BHYT.</w:t>
            </w:r>
            <w:r w:rsidRPr="00262B9B">
              <w:rPr>
                <w:spacing w:val="4"/>
                <w:lang w:val="pt-BR"/>
              </w:rPr>
              <w:t xml:space="preserve"> </w:t>
            </w:r>
            <w:r w:rsidRPr="00262B9B">
              <w:rPr>
                <w:bCs/>
                <w:color w:val="000000"/>
                <w:spacing w:val="4"/>
                <w:lang w:val="pt-BR"/>
              </w:rPr>
              <w:t xml:space="preserve">Công tác triển khai đến các cơ sở y tế và người dân sử dụng thông tin sổ sức khỏe điện tử trên </w:t>
            </w:r>
            <w:r w:rsidR="00942336" w:rsidRPr="00942336">
              <w:rPr>
                <w:bCs/>
                <w:color w:val="000000"/>
                <w:spacing w:val="4"/>
                <w:lang w:val="pt-BR"/>
              </w:rPr>
              <w:t>VNeID</w:t>
            </w:r>
          </w:p>
        </w:tc>
        <w:tc>
          <w:tcPr>
            <w:tcW w:w="1644" w:type="pct"/>
            <w:vAlign w:val="center"/>
          </w:tcPr>
          <w:p w14:paraId="30B867EC" w14:textId="747D8D16" w:rsidR="00A23A7C" w:rsidRPr="007C5B63" w:rsidRDefault="00A23A7C" w:rsidP="002573F9">
            <w:pPr>
              <w:jc w:val="center"/>
              <w:rPr>
                <w:lang w:val="pt-BR"/>
              </w:rPr>
            </w:pPr>
            <w:r w:rsidRPr="007C5B63">
              <w:rPr>
                <w:lang w:val="pt-BR"/>
              </w:rPr>
              <w:t>Sở Y tế</w:t>
            </w:r>
          </w:p>
        </w:tc>
        <w:tc>
          <w:tcPr>
            <w:tcW w:w="785" w:type="pct"/>
            <w:vMerge/>
            <w:vAlign w:val="center"/>
          </w:tcPr>
          <w:p w14:paraId="02A57C81" w14:textId="77777777" w:rsidR="00A23A7C" w:rsidRPr="002E590B" w:rsidRDefault="00A23A7C" w:rsidP="00C404F4">
            <w:pPr>
              <w:ind w:left="-112" w:right="-111"/>
              <w:jc w:val="center"/>
              <w:rPr>
                <w:rFonts w:eastAsia="Calibri"/>
                <w:bCs/>
              </w:rPr>
            </w:pPr>
          </w:p>
        </w:tc>
      </w:tr>
      <w:tr w:rsidR="00A324D0" w:rsidRPr="007C5B63" w14:paraId="4759AC71" w14:textId="21A6062E" w:rsidTr="00A324D0">
        <w:tc>
          <w:tcPr>
            <w:tcW w:w="358" w:type="pct"/>
            <w:vMerge/>
            <w:vAlign w:val="center"/>
          </w:tcPr>
          <w:p w14:paraId="3DCB0009" w14:textId="1D752D96" w:rsidR="00A23A7C" w:rsidRPr="004B3B66" w:rsidRDefault="00A23A7C" w:rsidP="004B3B66">
            <w:pPr>
              <w:pStyle w:val="ListParagraph"/>
              <w:numPr>
                <w:ilvl w:val="0"/>
                <w:numId w:val="8"/>
              </w:numPr>
              <w:jc w:val="left"/>
              <w:rPr>
                <w:b/>
                <w:bCs/>
                <w:lang w:val="pt-BR"/>
              </w:rPr>
            </w:pPr>
          </w:p>
        </w:tc>
        <w:tc>
          <w:tcPr>
            <w:tcW w:w="2213" w:type="pct"/>
            <w:vAlign w:val="center"/>
          </w:tcPr>
          <w:p w14:paraId="2FCD3DAD" w14:textId="5EF9BF87" w:rsidR="00A23A7C" w:rsidRPr="007C5B63" w:rsidRDefault="00A23A7C" w:rsidP="003B44B7">
            <w:r w:rsidRPr="007C5B63">
              <w:t>Tham luận</w:t>
            </w:r>
            <w:r>
              <w:t>:</w:t>
            </w:r>
            <w:r w:rsidRPr="00262B9B">
              <w:rPr>
                <w:bCs/>
                <w:color w:val="000000"/>
                <w:spacing w:val="4"/>
                <w:lang w:val="pt-BR"/>
              </w:rPr>
              <w:t xml:space="preserve"> Kết quả thực hiện việc đối soát, cập nhật dữ liệu bảo hiểm xã hội với dữ liệu dân cư; việc đăng ký, cài đặt và sử dụng ứng dụng Bảo hiểm xã hội số VssID trên địa bàn tỉnh năm 2023</w:t>
            </w:r>
            <w:r>
              <w:rPr>
                <w:bCs/>
                <w:color w:val="000000"/>
                <w:spacing w:val="4"/>
                <w:lang w:val="pt-BR"/>
              </w:rPr>
              <w:t xml:space="preserve"> </w:t>
            </w:r>
          </w:p>
        </w:tc>
        <w:tc>
          <w:tcPr>
            <w:tcW w:w="1644" w:type="pct"/>
            <w:vAlign w:val="center"/>
          </w:tcPr>
          <w:p w14:paraId="6FC3D89B" w14:textId="64DD3DB7" w:rsidR="00A23A7C" w:rsidRPr="007C5B63" w:rsidRDefault="008144F5" w:rsidP="002573F9">
            <w:pPr>
              <w:jc w:val="center"/>
              <w:rPr>
                <w:lang w:val="pt-BR"/>
              </w:rPr>
            </w:pPr>
            <w:r>
              <w:rPr>
                <w:lang w:val="pt-BR"/>
              </w:rPr>
              <w:t xml:space="preserve">Bảo hiểm xã hội </w:t>
            </w:r>
            <w:r w:rsidR="00A23A7C" w:rsidRPr="007C5B63">
              <w:rPr>
                <w:lang w:val="pt-BR"/>
              </w:rPr>
              <w:t>tỉnh</w:t>
            </w:r>
          </w:p>
        </w:tc>
        <w:tc>
          <w:tcPr>
            <w:tcW w:w="785" w:type="pct"/>
            <w:vMerge/>
            <w:vAlign w:val="center"/>
          </w:tcPr>
          <w:p w14:paraId="7947D7B8" w14:textId="77777777" w:rsidR="00A23A7C" w:rsidRPr="002E590B" w:rsidRDefault="00A23A7C" w:rsidP="00C404F4">
            <w:pPr>
              <w:ind w:left="-112" w:right="-111"/>
              <w:jc w:val="center"/>
              <w:rPr>
                <w:rFonts w:eastAsia="Calibri"/>
                <w:bCs/>
              </w:rPr>
            </w:pPr>
          </w:p>
        </w:tc>
      </w:tr>
      <w:tr w:rsidR="00A324D0" w:rsidRPr="007C5B63" w14:paraId="14C56F3F" w14:textId="542BA9D9" w:rsidTr="00A324D0">
        <w:trPr>
          <w:trHeight w:val="522"/>
        </w:trPr>
        <w:tc>
          <w:tcPr>
            <w:tcW w:w="358" w:type="pct"/>
            <w:vMerge/>
            <w:vAlign w:val="center"/>
          </w:tcPr>
          <w:p w14:paraId="2FFFDF7D" w14:textId="3362A5D7" w:rsidR="00A23A7C" w:rsidRPr="004B3B66" w:rsidRDefault="00A23A7C" w:rsidP="004B3B66">
            <w:pPr>
              <w:pStyle w:val="ListParagraph"/>
              <w:numPr>
                <w:ilvl w:val="0"/>
                <w:numId w:val="8"/>
              </w:numPr>
              <w:jc w:val="left"/>
              <w:rPr>
                <w:b/>
                <w:bCs/>
                <w:lang w:val="pt-BR"/>
              </w:rPr>
            </w:pPr>
          </w:p>
        </w:tc>
        <w:tc>
          <w:tcPr>
            <w:tcW w:w="2213" w:type="pct"/>
            <w:vAlign w:val="center"/>
          </w:tcPr>
          <w:p w14:paraId="71DD2C36" w14:textId="50193AF1" w:rsidR="00A23A7C" w:rsidRPr="007C5B63" w:rsidRDefault="00645C60" w:rsidP="003B44B7">
            <w:pPr>
              <w:rPr>
                <w:lang w:val="pt-BR"/>
              </w:rPr>
            </w:pPr>
            <w:r w:rsidRPr="007C5B63">
              <w:t>Tham luận</w:t>
            </w:r>
            <w:r>
              <w:t>:</w:t>
            </w:r>
            <w:r w:rsidRPr="00262B9B">
              <w:rPr>
                <w:bCs/>
                <w:color w:val="000000"/>
                <w:spacing w:val="4"/>
                <w:lang w:val="pt-BR"/>
              </w:rPr>
              <w:t xml:space="preserve"> </w:t>
            </w:r>
            <w:r w:rsidR="00A23A7C" w:rsidRPr="00262B9B">
              <w:rPr>
                <w:bCs/>
                <w:color w:val="000000"/>
                <w:spacing w:val="4"/>
                <w:lang w:val="pt-BR"/>
              </w:rPr>
              <w:t>Kết quả thực hiện dịch vụ công trực tuyến đăng ký thi tốt nghiệp THPT và đăng ký xét tuyển Đại học, cao đẳng trên địa bàn tỉnh; việc triển khai thu học phí không dùng tiền mặt</w:t>
            </w:r>
          </w:p>
        </w:tc>
        <w:tc>
          <w:tcPr>
            <w:tcW w:w="1644" w:type="pct"/>
            <w:vAlign w:val="center"/>
          </w:tcPr>
          <w:p w14:paraId="4CF6025C" w14:textId="35B843B4" w:rsidR="00A23A7C" w:rsidRPr="007C5B63" w:rsidRDefault="00A23A7C" w:rsidP="002573F9">
            <w:pPr>
              <w:jc w:val="center"/>
              <w:rPr>
                <w:lang w:val="pt-BR"/>
              </w:rPr>
            </w:pPr>
            <w:r w:rsidRPr="00262B9B">
              <w:rPr>
                <w:bCs/>
                <w:color w:val="000000"/>
                <w:spacing w:val="4"/>
                <w:lang w:val="pt-BR"/>
              </w:rPr>
              <w:t>Sở Giáo dục và Đào tạo</w:t>
            </w:r>
          </w:p>
        </w:tc>
        <w:tc>
          <w:tcPr>
            <w:tcW w:w="785" w:type="pct"/>
            <w:vMerge/>
            <w:vAlign w:val="center"/>
          </w:tcPr>
          <w:p w14:paraId="2A1FDB5A" w14:textId="77777777" w:rsidR="00A23A7C" w:rsidRPr="002E590B" w:rsidRDefault="00A23A7C" w:rsidP="00C404F4">
            <w:pPr>
              <w:ind w:left="-112" w:right="-111"/>
              <w:jc w:val="center"/>
              <w:rPr>
                <w:rFonts w:eastAsia="Calibri"/>
                <w:bCs/>
              </w:rPr>
            </w:pPr>
          </w:p>
        </w:tc>
      </w:tr>
      <w:tr w:rsidR="008A5AA2" w:rsidRPr="007C5B63" w14:paraId="34872EE1" w14:textId="77777777" w:rsidTr="008A5AA2">
        <w:trPr>
          <w:trHeight w:val="522"/>
        </w:trPr>
        <w:tc>
          <w:tcPr>
            <w:tcW w:w="358" w:type="pct"/>
            <w:vMerge/>
            <w:vAlign w:val="center"/>
          </w:tcPr>
          <w:p w14:paraId="178B6D25" w14:textId="77777777" w:rsidR="008A5AA2" w:rsidRPr="004B3B66" w:rsidRDefault="008A5AA2" w:rsidP="004B3B66">
            <w:pPr>
              <w:pStyle w:val="ListParagraph"/>
              <w:numPr>
                <w:ilvl w:val="0"/>
                <w:numId w:val="8"/>
              </w:numPr>
              <w:jc w:val="left"/>
              <w:rPr>
                <w:b/>
                <w:bCs/>
                <w:lang w:val="pt-BR"/>
              </w:rPr>
            </w:pPr>
          </w:p>
        </w:tc>
        <w:tc>
          <w:tcPr>
            <w:tcW w:w="3857" w:type="pct"/>
            <w:gridSpan w:val="2"/>
            <w:vAlign w:val="center"/>
          </w:tcPr>
          <w:p w14:paraId="66F00D48" w14:textId="41148ECA" w:rsidR="008A5AA2" w:rsidRPr="008A5AA2" w:rsidRDefault="008A5AA2" w:rsidP="002573F9">
            <w:pPr>
              <w:jc w:val="center"/>
              <w:rPr>
                <w:b/>
                <w:color w:val="000000"/>
                <w:spacing w:val="4"/>
                <w:lang w:val="pt-BR"/>
              </w:rPr>
            </w:pPr>
            <w:r w:rsidRPr="008A5AA2">
              <w:rPr>
                <w:b/>
                <w:color w:val="000000"/>
                <w:spacing w:val="4"/>
                <w:lang w:val="pt-BR"/>
              </w:rPr>
              <w:t>Hội nghị giải lao</w:t>
            </w:r>
          </w:p>
        </w:tc>
        <w:tc>
          <w:tcPr>
            <w:tcW w:w="785" w:type="pct"/>
            <w:vMerge/>
            <w:vAlign w:val="center"/>
          </w:tcPr>
          <w:p w14:paraId="223A6025" w14:textId="77777777" w:rsidR="008A5AA2" w:rsidRPr="002E590B" w:rsidRDefault="008A5AA2" w:rsidP="00C404F4">
            <w:pPr>
              <w:ind w:left="-112" w:right="-111"/>
              <w:jc w:val="center"/>
              <w:rPr>
                <w:rFonts w:eastAsia="Calibri"/>
                <w:bCs/>
              </w:rPr>
            </w:pPr>
          </w:p>
        </w:tc>
      </w:tr>
      <w:tr w:rsidR="00A324D0" w:rsidRPr="007C5B63" w14:paraId="7DC7EEFC" w14:textId="232EC64B" w:rsidTr="00A324D0">
        <w:trPr>
          <w:trHeight w:val="522"/>
        </w:trPr>
        <w:tc>
          <w:tcPr>
            <w:tcW w:w="358" w:type="pct"/>
            <w:vMerge/>
            <w:vAlign w:val="center"/>
          </w:tcPr>
          <w:p w14:paraId="323FEE58" w14:textId="6A80F47B" w:rsidR="00A23A7C" w:rsidRPr="004B3B66" w:rsidRDefault="00A23A7C" w:rsidP="004B3B66">
            <w:pPr>
              <w:pStyle w:val="ListParagraph"/>
              <w:numPr>
                <w:ilvl w:val="0"/>
                <w:numId w:val="8"/>
              </w:numPr>
              <w:jc w:val="left"/>
              <w:rPr>
                <w:b/>
                <w:bCs/>
                <w:lang w:val="pt-BR"/>
              </w:rPr>
            </w:pPr>
          </w:p>
        </w:tc>
        <w:tc>
          <w:tcPr>
            <w:tcW w:w="2213" w:type="pct"/>
            <w:vAlign w:val="center"/>
          </w:tcPr>
          <w:p w14:paraId="59A76E46" w14:textId="086929F2" w:rsidR="00A23A7C" w:rsidRPr="007C5B63" w:rsidRDefault="00A23A7C" w:rsidP="003B44B7">
            <w:r w:rsidRPr="007C5B63">
              <w:t xml:space="preserve">Tham luận của UBND thành phố </w:t>
            </w:r>
            <w:r>
              <w:t>Tam Kỳ</w:t>
            </w:r>
          </w:p>
        </w:tc>
        <w:tc>
          <w:tcPr>
            <w:tcW w:w="1644" w:type="pct"/>
            <w:vAlign w:val="center"/>
          </w:tcPr>
          <w:p w14:paraId="073E5823" w14:textId="07B91E23" w:rsidR="00A23A7C" w:rsidRPr="007C5B63" w:rsidRDefault="00A23A7C" w:rsidP="002573F9">
            <w:pPr>
              <w:rPr>
                <w:lang w:val="pt-BR"/>
              </w:rPr>
            </w:pPr>
            <w:r>
              <w:rPr>
                <w:lang w:val="pt-BR"/>
              </w:rPr>
              <w:t xml:space="preserve">Lãnh đạo </w:t>
            </w:r>
            <w:r w:rsidRPr="007C5B63">
              <w:rPr>
                <w:lang w:val="pt-BR"/>
              </w:rPr>
              <w:t xml:space="preserve">UBND </w:t>
            </w:r>
            <w:r w:rsidRPr="007C5B63">
              <w:t xml:space="preserve">thành phố </w:t>
            </w:r>
            <w:r>
              <w:t>Tam Kỳ</w:t>
            </w:r>
          </w:p>
        </w:tc>
        <w:tc>
          <w:tcPr>
            <w:tcW w:w="785" w:type="pct"/>
            <w:vMerge/>
            <w:vAlign w:val="center"/>
          </w:tcPr>
          <w:p w14:paraId="5479E05F" w14:textId="77777777" w:rsidR="00A23A7C" w:rsidRPr="002E590B" w:rsidRDefault="00A23A7C" w:rsidP="00C404F4">
            <w:pPr>
              <w:ind w:left="-112" w:right="-111"/>
              <w:jc w:val="center"/>
              <w:rPr>
                <w:bCs/>
                <w:lang w:val="pt-BR"/>
              </w:rPr>
            </w:pPr>
          </w:p>
        </w:tc>
      </w:tr>
      <w:tr w:rsidR="00A324D0" w:rsidRPr="007C5B63" w14:paraId="52972FD9" w14:textId="62A16E08" w:rsidTr="00A324D0">
        <w:trPr>
          <w:trHeight w:val="522"/>
        </w:trPr>
        <w:tc>
          <w:tcPr>
            <w:tcW w:w="358" w:type="pct"/>
            <w:vMerge/>
            <w:vAlign w:val="center"/>
          </w:tcPr>
          <w:p w14:paraId="00914EA8" w14:textId="77777777" w:rsidR="00A23A7C" w:rsidRPr="004B3B66" w:rsidRDefault="00A23A7C" w:rsidP="004B3B66">
            <w:pPr>
              <w:pStyle w:val="ListParagraph"/>
              <w:numPr>
                <w:ilvl w:val="0"/>
                <w:numId w:val="8"/>
              </w:numPr>
              <w:jc w:val="left"/>
              <w:rPr>
                <w:b/>
                <w:bCs/>
                <w:lang w:val="pt-BR"/>
              </w:rPr>
            </w:pPr>
          </w:p>
        </w:tc>
        <w:tc>
          <w:tcPr>
            <w:tcW w:w="2213" w:type="pct"/>
            <w:vAlign w:val="center"/>
          </w:tcPr>
          <w:p w14:paraId="61833B00" w14:textId="0C17672B" w:rsidR="00A23A7C" w:rsidRPr="007C5B63" w:rsidRDefault="00A23A7C" w:rsidP="003B44B7">
            <w:r w:rsidRPr="007C5B63">
              <w:t xml:space="preserve">Tham luận của UBND </w:t>
            </w:r>
            <w:r>
              <w:t>huyện Hiệp Đức</w:t>
            </w:r>
          </w:p>
        </w:tc>
        <w:tc>
          <w:tcPr>
            <w:tcW w:w="1644" w:type="pct"/>
            <w:vAlign w:val="center"/>
          </w:tcPr>
          <w:p w14:paraId="027B6325" w14:textId="789F1BA4" w:rsidR="00A23A7C" w:rsidRPr="007C5B63" w:rsidRDefault="00A23A7C" w:rsidP="002573F9">
            <w:pPr>
              <w:rPr>
                <w:lang w:val="pt-BR"/>
              </w:rPr>
            </w:pPr>
            <w:r>
              <w:rPr>
                <w:lang w:val="pt-BR"/>
              </w:rPr>
              <w:t xml:space="preserve">Lãnh đạo </w:t>
            </w:r>
            <w:r w:rsidRPr="007C5B63">
              <w:rPr>
                <w:lang w:val="pt-BR"/>
              </w:rPr>
              <w:t xml:space="preserve">UBND </w:t>
            </w:r>
            <w:r>
              <w:t>huyện Hiệp Đức</w:t>
            </w:r>
          </w:p>
        </w:tc>
        <w:tc>
          <w:tcPr>
            <w:tcW w:w="785" w:type="pct"/>
            <w:vMerge/>
            <w:vAlign w:val="center"/>
          </w:tcPr>
          <w:p w14:paraId="66071AB8" w14:textId="77777777" w:rsidR="00A23A7C" w:rsidRPr="002E590B" w:rsidRDefault="00A23A7C" w:rsidP="00C404F4">
            <w:pPr>
              <w:ind w:left="-112" w:right="-111"/>
              <w:jc w:val="center"/>
              <w:rPr>
                <w:bCs/>
                <w:lang w:val="pt-BR"/>
              </w:rPr>
            </w:pPr>
          </w:p>
        </w:tc>
      </w:tr>
      <w:tr w:rsidR="00A324D0" w:rsidRPr="007C5B63" w14:paraId="7B2FFED3" w14:textId="399901AD" w:rsidTr="00A324D0">
        <w:trPr>
          <w:trHeight w:val="522"/>
        </w:trPr>
        <w:tc>
          <w:tcPr>
            <w:tcW w:w="358" w:type="pct"/>
            <w:vMerge/>
            <w:vAlign w:val="center"/>
          </w:tcPr>
          <w:p w14:paraId="275AC2D3" w14:textId="77777777" w:rsidR="00A23A7C" w:rsidRPr="004B3B66" w:rsidRDefault="00A23A7C" w:rsidP="004B3B66">
            <w:pPr>
              <w:pStyle w:val="ListParagraph"/>
              <w:numPr>
                <w:ilvl w:val="0"/>
                <w:numId w:val="8"/>
              </w:numPr>
              <w:jc w:val="left"/>
              <w:rPr>
                <w:b/>
                <w:bCs/>
                <w:lang w:val="pt-BR"/>
              </w:rPr>
            </w:pPr>
          </w:p>
        </w:tc>
        <w:tc>
          <w:tcPr>
            <w:tcW w:w="2213" w:type="pct"/>
            <w:vAlign w:val="center"/>
          </w:tcPr>
          <w:p w14:paraId="5FF0E574" w14:textId="19EE91F7" w:rsidR="00A23A7C" w:rsidRPr="007C5B63" w:rsidRDefault="00A23A7C" w:rsidP="003B44B7">
            <w:r w:rsidRPr="007C5B63">
              <w:t>Tham luận</w:t>
            </w:r>
            <w:r w:rsidR="00D855FC">
              <w:t>:</w:t>
            </w:r>
            <w:r w:rsidRPr="007C5B63">
              <w:t xml:space="preserve"> </w:t>
            </w:r>
            <w:r w:rsidR="00D855FC">
              <w:t>C</w:t>
            </w:r>
            <w:r w:rsidRPr="00262B9B">
              <w:rPr>
                <w:spacing w:val="-2"/>
                <w:lang w:val="fo-FO"/>
              </w:rPr>
              <w:t>ác giải pháp góp phần nâng cao hiệu quả thực hiện Đề án 06 trong năm 2024</w:t>
            </w:r>
            <w:r w:rsidR="00645C60">
              <w:t xml:space="preserve"> </w:t>
            </w:r>
            <w:r w:rsidR="00645C60" w:rsidRPr="00645C60">
              <w:rPr>
                <w:spacing w:val="-2"/>
                <w:lang w:val="fo-FO"/>
              </w:rPr>
              <w:t>và thực hiện các mô hình ĐA06 trên địa bàn tỉnh</w:t>
            </w:r>
          </w:p>
        </w:tc>
        <w:tc>
          <w:tcPr>
            <w:tcW w:w="1644" w:type="pct"/>
            <w:vAlign w:val="center"/>
          </w:tcPr>
          <w:p w14:paraId="379F73F3" w14:textId="7B000E7C" w:rsidR="00A23A7C" w:rsidRPr="007C5B63" w:rsidRDefault="00A23A7C" w:rsidP="002573F9">
            <w:pPr>
              <w:rPr>
                <w:lang w:val="pt-BR"/>
              </w:rPr>
            </w:pPr>
            <w:r w:rsidRPr="007C5B63">
              <w:rPr>
                <w:lang w:val="pt-BR"/>
              </w:rPr>
              <w:t>VNPT Quảng Nam, Viettel</w:t>
            </w:r>
            <w:r w:rsidR="008144F5">
              <w:rPr>
                <w:lang w:val="pt-BR"/>
              </w:rPr>
              <w:t>,</w:t>
            </w:r>
            <w:r w:rsidR="008144F5" w:rsidRPr="007C5B63">
              <w:rPr>
                <w:lang w:val="pt-BR"/>
              </w:rPr>
              <w:t xml:space="preserve"> Bưu điện tỉnh</w:t>
            </w:r>
          </w:p>
        </w:tc>
        <w:tc>
          <w:tcPr>
            <w:tcW w:w="785" w:type="pct"/>
            <w:vMerge/>
            <w:vAlign w:val="center"/>
          </w:tcPr>
          <w:p w14:paraId="3DE214DA" w14:textId="77777777" w:rsidR="00A23A7C" w:rsidRPr="002E590B" w:rsidRDefault="00A23A7C" w:rsidP="00C404F4">
            <w:pPr>
              <w:ind w:left="-112" w:right="-111"/>
              <w:jc w:val="center"/>
              <w:rPr>
                <w:bCs/>
                <w:lang w:val="pt-BR"/>
              </w:rPr>
            </w:pPr>
          </w:p>
        </w:tc>
      </w:tr>
      <w:tr w:rsidR="00A324D0" w:rsidRPr="007C5B63" w14:paraId="518177EB" w14:textId="2546C238" w:rsidTr="00A324D0">
        <w:trPr>
          <w:trHeight w:val="522"/>
        </w:trPr>
        <w:tc>
          <w:tcPr>
            <w:tcW w:w="358" w:type="pct"/>
            <w:vAlign w:val="center"/>
          </w:tcPr>
          <w:p w14:paraId="365B6686" w14:textId="1E8CA0E4" w:rsidR="004B3B66" w:rsidRPr="004B3B66" w:rsidRDefault="004B3B66" w:rsidP="004B3B66">
            <w:pPr>
              <w:pStyle w:val="ListParagraph"/>
              <w:numPr>
                <w:ilvl w:val="0"/>
                <w:numId w:val="7"/>
              </w:numPr>
              <w:jc w:val="center"/>
              <w:rPr>
                <w:b/>
                <w:bCs/>
                <w:lang w:val="pt-BR"/>
              </w:rPr>
            </w:pPr>
          </w:p>
        </w:tc>
        <w:tc>
          <w:tcPr>
            <w:tcW w:w="2213" w:type="pct"/>
            <w:vAlign w:val="center"/>
          </w:tcPr>
          <w:p w14:paraId="6B78F759" w14:textId="04133264" w:rsidR="004B3B66" w:rsidRPr="007C5B63" w:rsidRDefault="004B3B66" w:rsidP="003B44B7">
            <w:r w:rsidRPr="007C5B63">
              <w:t>Phát biểu, giải đáp đề xuất kiến nghị</w:t>
            </w:r>
          </w:p>
        </w:tc>
        <w:tc>
          <w:tcPr>
            <w:tcW w:w="1644" w:type="pct"/>
            <w:vAlign w:val="center"/>
          </w:tcPr>
          <w:p w14:paraId="1AB5F4EA" w14:textId="42FAD468" w:rsidR="004B3B66" w:rsidRPr="007C5B63" w:rsidRDefault="004B3B66" w:rsidP="003B44B7">
            <w:pPr>
              <w:rPr>
                <w:lang w:val="pt-BR"/>
              </w:rPr>
            </w:pPr>
            <w:r>
              <w:rPr>
                <w:lang w:val="pt-BR"/>
              </w:rPr>
              <w:t xml:space="preserve">Chủ trì </w:t>
            </w:r>
            <w:r w:rsidR="001843F5">
              <w:rPr>
                <w:lang w:val="pt-BR"/>
              </w:rPr>
              <w:t>H</w:t>
            </w:r>
            <w:r>
              <w:rPr>
                <w:lang w:val="pt-BR"/>
              </w:rPr>
              <w:t xml:space="preserve">ội nghị và </w:t>
            </w:r>
            <w:r w:rsidRPr="007C5B63">
              <w:rPr>
                <w:lang w:val="pt-BR"/>
              </w:rPr>
              <w:t>Tổ Công tác Đề án 06 tỉnh</w:t>
            </w:r>
          </w:p>
        </w:tc>
        <w:tc>
          <w:tcPr>
            <w:tcW w:w="785" w:type="pct"/>
            <w:vAlign w:val="center"/>
          </w:tcPr>
          <w:p w14:paraId="26959BB6" w14:textId="141C162C" w:rsidR="004B3B66" w:rsidRPr="002E590B" w:rsidRDefault="00B675A8" w:rsidP="00C404F4">
            <w:pPr>
              <w:ind w:left="-112" w:right="-111"/>
              <w:jc w:val="center"/>
              <w:rPr>
                <w:bCs/>
                <w:lang w:val="pt-BR"/>
              </w:rPr>
            </w:pPr>
            <w:r w:rsidRPr="002E590B">
              <w:rPr>
                <w:bCs/>
                <w:lang w:val="pt-BR"/>
              </w:rPr>
              <w:t>10h</w:t>
            </w:r>
            <w:r>
              <w:rPr>
                <w:bCs/>
                <w:lang w:val="pt-BR"/>
              </w:rPr>
              <w:t>15</w:t>
            </w:r>
            <w:r w:rsidRPr="002E590B">
              <w:rPr>
                <w:bCs/>
                <w:lang w:val="pt-BR"/>
              </w:rPr>
              <w:t>-1</w:t>
            </w:r>
            <w:r>
              <w:rPr>
                <w:bCs/>
                <w:lang w:val="pt-BR"/>
              </w:rPr>
              <w:t>0</w:t>
            </w:r>
            <w:r w:rsidRPr="002E590B">
              <w:rPr>
                <w:bCs/>
                <w:lang w:val="pt-BR"/>
              </w:rPr>
              <w:t>h</w:t>
            </w:r>
            <w:r>
              <w:rPr>
                <w:bCs/>
                <w:lang w:val="pt-BR"/>
              </w:rPr>
              <w:t>30</w:t>
            </w:r>
          </w:p>
        </w:tc>
      </w:tr>
      <w:tr w:rsidR="00A324D0" w:rsidRPr="007C5B63" w14:paraId="40792FBB" w14:textId="548365E4" w:rsidTr="00A324D0">
        <w:trPr>
          <w:trHeight w:val="522"/>
        </w:trPr>
        <w:tc>
          <w:tcPr>
            <w:tcW w:w="358" w:type="pct"/>
            <w:vAlign w:val="center"/>
          </w:tcPr>
          <w:p w14:paraId="34FB00CD" w14:textId="1405099F" w:rsidR="004B3B66" w:rsidRPr="004B3B66" w:rsidRDefault="004B3B66" w:rsidP="004B3B66">
            <w:pPr>
              <w:pStyle w:val="ListParagraph"/>
              <w:numPr>
                <w:ilvl w:val="0"/>
                <w:numId w:val="7"/>
              </w:numPr>
              <w:jc w:val="center"/>
              <w:rPr>
                <w:b/>
                <w:bCs/>
                <w:lang w:val="pt-BR"/>
              </w:rPr>
            </w:pPr>
          </w:p>
        </w:tc>
        <w:tc>
          <w:tcPr>
            <w:tcW w:w="2213" w:type="pct"/>
            <w:vAlign w:val="center"/>
          </w:tcPr>
          <w:p w14:paraId="1C5A8F8B" w14:textId="77891F59" w:rsidR="004B3B66" w:rsidRPr="006118BB" w:rsidRDefault="004B3B66" w:rsidP="003B44B7">
            <w:pPr>
              <w:rPr>
                <w:b/>
                <w:bCs/>
              </w:rPr>
            </w:pPr>
            <w:r w:rsidRPr="006118BB">
              <w:rPr>
                <w:b/>
                <w:bCs/>
              </w:rPr>
              <w:t>Chương trình</w:t>
            </w:r>
            <w:r>
              <w:rPr>
                <w:b/>
                <w:bCs/>
              </w:rPr>
              <w:t xml:space="preserve"> khen thưởng</w:t>
            </w:r>
          </w:p>
        </w:tc>
        <w:tc>
          <w:tcPr>
            <w:tcW w:w="1644" w:type="pct"/>
            <w:vAlign w:val="center"/>
          </w:tcPr>
          <w:p w14:paraId="59417D85" w14:textId="663D8A7B" w:rsidR="004B3B66" w:rsidRPr="006118BB" w:rsidRDefault="004B3B66" w:rsidP="003B44B7">
            <w:pPr>
              <w:rPr>
                <w:b/>
                <w:bCs/>
                <w:lang w:val="pt-BR"/>
              </w:rPr>
            </w:pPr>
            <w:r>
              <w:rPr>
                <w:b/>
                <w:bCs/>
                <w:lang w:val="pt-BR"/>
              </w:rPr>
              <w:t>Công an tỉnh</w:t>
            </w:r>
          </w:p>
        </w:tc>
        <w:tc>
          <w:tcPr>
            <w:tcW w:w="785" w:type="pct"/>
            <w:vAlign w:val="center"/>
          </w:tcPr>
          <w:p w14:paraId="4FE8AE53" w14:textId="4321AC5A" w:rsidR="004B3B66" w:rsidRPr="002E590B" w:rsidRDefault="002E590B" w:rsidP="00C404F4">
            <w:pPr>
              <w:ind w:left="-112" w:right="-111"/>
              <w:jc w:val="center"/>
              <w:rPr>
                <w:bCs/>
                <w:lang w:val="pt-BR"/>
              </w:rPr>
            </w:pPr>
            <w:r w:rsidRPr="002E590B">
              <w:rPr>
                <w:bCs/>
                <w:lang w:val="pt-BR"/>
              </w:rPr>
              <w:t>10h30-11h</w:t>
            </w:r>
          </w:p>
        </w:tc>
      </w:tr>
      <w:tr w:rsidR="00A324D0" w:rsidRPr="007C5B63" w14:paraId="6C82BB94" w14:textId="2C747F78" w:rsidTr="00A324D0">
        <w:trPr>
          <w:trHeight w:val="522"/>
        </w:trPr>
        <w:tc>
          <w:tcPr>
            <w:tcW w:w="358" w:type="pct"/>
            <w:vAlign w:val="center"/>
          </w:tcPr>
          <w:p w14:paraId="50788651" w14:textId="204ED47B" w:rsidR="004B3B66" w:rsidRPr="004B3B66" w:rsidRDefault="004B3B66" w:rsidP="004B3B66">
            <w:pPr>
              <w:pStyle w:val="ListParagraph"/>
              <w:numPr>
                <w:ilvl w:val="0"/>
                <w:numId w:val="7"/>
              </w:numPr>
              <w:jc w:val="center"/>
              <w:rPr>
                <w:b/>
                <w:bCs/>
                <w:lang w:val="pt-BR"/>
              </w:rPr>
            </w:pPr>
          </w:p>
        </w:tc>
        <w:tc>
          <w:tcPr>
            <w:tcW w:w="2213" w:type="pct"/>
            <w:vAlign w:val="center"/>
          </w:tcPr>
          <w:p w14:paraId="3AC5AF29" w14:textId="45307052" w:rsidR="004B3B66" w:rsidRPr="007C5B63" w:rsidRDefault="004B3B66" w:rsidP="003B44B7">
            <w:r w:rsidRPr="007C5B63">
              <w:t>Phát biểu của Phó Chủ tịch UBND tỉnh theo dõi Đề án 06</w:t>
            </w:r>
            <w:r>
              <w:t>, Công tác chuyển đổi số</w:t>
            </w:r>
          </w:p>
        </w:tc>
        <w:tc>
          <w:tcPr>
            <w:tcW w:w="1644" w:type="pct"/>
            <w:vAlign w:val="center"/>
          </w:tcPr>
          <w:p w14:paraId="4CDD9AA6" w14:textId="5B918A33" w:rsidR="004B3B66" w:rsidRPr="007C5B63" w:rsidRDefault="004B3B66" w:rsidP="003B44B7">
            <w:pPr>
              <w:rPr>
                <w:lang w:val="pt-BR"/>
              </w:rPr>
            </w:pPr>
            <w:r w:rsidRPr="007C5B63">
              <w:rPr>
                <w:lang w:val="pt-BR"/>
              </w:rPr>
              <w:t>Đ/c: Hồ Quang Bửu -</w:t>
            </w:r>
            <w:r w:rsidRPr="007C5B63">
              <w:t xml:space="preserve"> Phó Chủ tịch UBND tỉnh</w:t>
            </w:r>
          </w:p>
        </w:tc>
        <w:tc>
          <w:tcPr>
            <w:tcW w:w="785" w:type="pct"/>
            <w:vAlign w:val="center"/>
          </w:tcPr>
          <w:p w14:paraId="0C4AE5DB" w14:textId="1C0E0222" w:rsidR="004B3B66" w:rsidRPr="002E590B" w:rsidRDefault="002E590B" w:rsidP="00C404F4">
            <w:pPr>
              <w:ind w:left="-112" w:right="-111"/>
              <w:jc w:val="center"/>
              <w:rPr>
                <w:bCs/>
                <w:lang w:val="pt-BR"/>
              </w:rPr>
            </w:pPr>
            <w:r w:rsidRPr="002E590B">
              <w:rPr>
                <w:bCs/>
                <w:lang w:val="pt-BR"/>
              </w:rPr>
              <w:t>11h-11h10</w:t>
            </w:r>
          </w:p>
        </w:tc>
      </w:tr>
      <w:tr w:rsidR="00A324D0" w:rsidRPr="007C5B63" w14:paraId="17B39914" w14:textId="3060AC12" w:rsidTr="00A324D0">
        <w:trPr>
          <w:trHeight w:val="522"/>
        </w:trPr>
        <w:tc>
          <w:tcPr>
            <w:tcW w:w="358" w:type="pct"/>
            <w:vAlign w:val="center"/>
          </w:tcPr>
          <w:p w14:paraId="6792D330" w14:textId="0B3A439C" w:rsidR="004B3B66" w:rsidRPr="004B3B66" w:rsidRDefault="004B3B66" w:rsidP="004B3B66">
            <w:pPr>
              <w:pStyle w:val="ListParagraph"/>
              <w:numPr>
                <w:ilvl w:val="0"/>
                <w:numId w:val="7"/>
              </w:numPr>
              <w:jc w:val="center"/>
              <w:rPr>
                <w:b/>
                <w:bCs/>
                <w:lang w:val="pt-BR"/>
              </w:rPr>
            </w:pPr>
          </w:p>
        </w:tc>
        <w:tc>
          <w:tcPr>
            <w:tcW w:w="2213" w:type="pct"/>
            <w:vAlign w:val="center"/>
          </w:tcPr>
          <w:p w14:paraId="06BCD38C" w14:textId="012F9BAF" w:rsidR="004B3B66" w:rsidRPr="007C5B63" w:rsidRDefault="004B3B66" w:rsidP="003B44B7">
            <w:r w:rsidRPr="007C5B63">
              <w:t>Phát biểu chỉ đạo, kết luận Hội nghị</w:t>
            </w:r>
          </w:p>
        </w:tc>
        <w:tc>
          <w:tcPr>
            <w:tcW w:w="1644" w:type="pct"/>
            <w:vAlign w:val="center"/>
          </w:tcPr>
          <w:p w14:paraId="150C660C" w14:textId="2CB1BC66" w:rsidR="004B3B66" w:rsidRPr="007C5B63" w:rsidRDefault="004B3B66" w:rsidP="003B44B7">
            <w:pPr>
              <w:rPr>
                <w:lang w:val="pt-BR"/>
              </w:rPr>
            </w:pPr>
            <w:r w:rsidRPr="007C5B63">
              <w:rPr>
                <w:lang w:val="pt-BR"/>
              </w:rPr>
              <w:t>Đ/c: Lê Trí Thanh, Chủ tịch UBND tỉnh</w:t>
            </w:r>
          </w:p>
        </w:tc>
        <w:tc>
          <w:tcPr>
            <w:tcW w:w="785" w:type="pct"/>
            <w:vAlign w:val="center"/>
          </w:tcPr>
          <w:p w14:paraId="07B5FA25" w14:textId="0F32176E" w:rsidR="004B3B66" w:rsidRPr="00C404F4" w:rsidRDefault="002E590B" w:rsidP="00C404F4">
            <w:pPr>
              <w:ind w:left="-112" w:right="-111"/>
              <w:jc w:val="center"/>
              <w:rPr>
                <w:bCs/>
                <w:sz w:val="26"/>
                <w:szCs w:val="26"/>
                <w:lang w:val="pt-BR"/>
              </w:rPr>
            </w:pPr>
            <w:r w:rsidRPr="00C404F4">
              <w:rPr>
                <w:bCs/>
                <w:sz w:val="26"/>
                <w:szCs w:val="26"/>
                <w:lang w:val="pt-BR"/>
              </w:rPr>
              <w:t>11h10-11h30</w:t>
            </w:r>
          </w:p>
        </w:tc>
      </w:tr>
    </w:tbl>
    <w:p w14:paraId="754985F8" w14:textId="77777777" w:rsidR="008B5AB5" w:rsidRPr="007C5B63" w:rsidRDefault="008B5AB5" w:rsidP="008B5AB5">
      <w:pPr>
        <w:ind w:right="-23"/>
        <w:outlineLvl w:val="2"/>
        <w:rPr>
          <w:sz w:val="26"/>
        </w:rPr>
      </w:pPr>
    </w:p>
    <w:p w14:paraId="62872D32" w14:textId="36A7ADD0" w:rsidR="00C1088D" w:rsidRPr="007C5B63" w:rsidRDefault="00C1088D" w:rsidP="00C1088D">
      <w:pPr>
        <w:jc w:val="right"/>
        <w:rPr>
          <w:b/>
          <w:bCs/>
        </w:rPr>
      </w:pPr>
      <w:r w:rsidRPr="007C5B63">
        <w:rPr>
          <w:b/>
          <w:bCs/>
        </w:rPr>
        <w:t>TỔ CÔNG TÁC TRIỂN KHAI ĐỀ ÁN 06 TỈNH</w:t>
      </w:r>
    </w:p>
    <w:p w14:paraId="37DA60FE" w14:textId="77777777" w:rsidR="00AE50BC" w:rsidRPr="007C5B63" w:rsidRDefault="00AE50BC"/>
    <w:sectPr w:rsidR="00AE50BC" w:rsidRPr="007C5B63" w:rsidSect="00972864">
      <w:headerReference w:type="default" r:id="rId7"/>
      <w:footerReference w:type="even" r:id="rId8"/>
      <w:footerReference w:type="default" r:id="rId9"/>
      <w:pgSz w:w="11907" w:h="16840" w:code="9"/>
      <w:pgMar w:top="851" w:right="1134" w:bottom="964"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CA4D7" w14:textId="77777777" w:rsidR="00972864" w:rsidRDefault="00972864">
      <w:r>
        <w:separator/>
      </w:r>
    </w:p>
  </w:endnote>
  <w:endnote w:type="continuationSeparator" w:id="0">
    <w:p w14:paraId="16D55B8A" w14:textId="77777777" w:rsidR="00972864" w:rsidRDefault="0097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B75D1" w14:textId="77777777" w:rsidR="005363CD" w:rsidRDefault="009124FC" w:rsidP="002D55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A3A5F3" w14:textId="77777777" w:rsidR="005363CD" w:rsidRDefault="005363CD" w:rsidP="000333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842B8" w14:textId="77777777" w:rsidR="005363CD" w:rsidRDefault="005363CD" w:rsidP="000333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A6C1D" w14:textId="77777777" w:rsidR="00972864" w:rsidRDefault="00972864">
      <w:r>
        <w:separator/>
      </w:r>
    </w:p>
  </w:footnote>
  <w:footnote w:type="continuationSeparator" w:id="0">
    <w:p w14:paraId="2D882984" w14:textId="77777777" w:rsidR="00972864" w:rsidRDefault="00972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6729285"/>
      <w:docPartObj>
        <w:docPartGallery w:val="Page Numbers (Top of Page)"/>
        <w:docPartUnique/>
      </w:docPartObj>
    </w:sdtPr>
    <w:sdtContent>
      <w:p w14:paraId="46A82FD4" w14:textId="07A78CEB" w:rsidR="005363CD" w:rsidRDefault="009124FC">
        <w:pPr>
          <w:pStyle w:val="Header"/>
          <w:jc w:val="center"/>
        </w:pPr>
        <w:r>
          <w:fldChar w:fldCharType="begin"/>
        </w:r>
        <w:r>
          <w:instrText xml:space="preserve"> PAGE   \* MERGEFORMAT </w:instrText>
        </w:r>
        <w:r>
          <w:fldChar w:fldCharType="separate"/>
        </w:r>
        <w:r w:rsidR="00C1088D">
          <w:rPr>
            <w:noProof/>
          </w:rPr>
          <w:t>2</w:t>
        </w:r>
        <w:r>
          <w:rPr>
            <w:noProof/>
          </w:rPr>
          <w:fldChar w:fldCharType="end"/>
        </w:r>
      </w:p>
    </w:sdtContent>
  </w:sdt>
  <w:p w14:paraId="3D3FA378" w14:textId="77777777" w:rsidR="005363CD" w:rsidRDefault="00536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5413"/>
    <w:multiLevelType w:val="hybridMultilevel"/>
    <w:tmpl w:val="F65EFB34"/>
    <w:lvl w:ilvl="0" w:tplc="FDDEE9A4">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30735"/>
    <w:multiLevelType w:val="hybridMultilevel"/>
    <w:tmpl w:val="0840E2DE"/>
    <w:lvl w:ilvl="0" w:tplc="033C8A00">
      <w:start w:val="1"/>
      <w:numFmt w:val="decimal"/>
      <w:lvlText w:val="%1."/>
      <w:lvlJc w:val="left"/>
      <w:pPr>
        <w:ind w:left="1069" w:hanging="360"/>
      </w:pPr>
      <w:rPr>
        <w:rFonts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22931D2A"/>
    <w:multiLevelType w:val="hybridMultilevel"/>
    <w:tmpl w:val="0BE4AB76"/>
    <w:lvl w:ilvl="0" w:tplc="FDDEE9A4">
      <w:start w:val="1"/>
      <w:numFmt w:val="decimal"/>
      <w:lvlText w:val="4.%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26582987"/>
    <w:multiLevelType w:val="hybridMultilevel"/>
    <w:tmpl w:val="D7BCDEA4"/>
    <w:lvl w:ilvl="0" w:tplc="033C8A0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E157308"/>
    <w:multiLevelType w:val="hybridMultilevel"/>
    <w:tmpl w:val="5AD2BD1C"/>
    <w:lvl w:ilvl="0" w:tplc="4C6AE800">
      <w:start w:val="1"/>
      <w:numFmt w:val="decimal"/>
      <w:lvlText w:val="%1"/>
      <w:lvlJc w:val="center"/>
      <w:pPr>
        <w:ind w:left="502" w:hanging="360"/>
      </w:pPr>
      <w:rPr>
        <w:rFonts w:hint="default"/>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460562A1"/>
    <w:multiLevelType w:val="hybridMultilevel"/>
    <w:tmpl w:val="FDBCB1B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F92C25"/>
    <w:multiLevelType w:val="hybridMultilevel"/>
    <w:tmpl w:val="FDBCB1B4"/>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14A207B"/>
    <w:multiLevelType w:val="hybridMultilevel"/>
    <w:tmpl w:val="822654C8"/>
    <w:lvl w:ilvl="0" w:tplc="A9222F5A">
      <w:start w:val="1"/>
      <w:numFmt w:val="decimal"/>
      <w:lvlText w:val="%1"/>
      <w:lvlJc w:val="right"/>
      <w:pPr>
        <w:ind w:left="1429" w:hanging="360"/>
      </w:pPr>
      <w:rPr>
        <w:rFonts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1737969976">
    <w:abstractNumId w:val="5"/>
  </w:num>
  <w:num w:numId="2" w16cid:durableId="491332944">
    <w:abstractNumId w:val="6"/>
  </w:num>
  <w:num w:numId="3" w16cid:durableId="1549293906">
    <w:abstractNumId w:val="3"/>
  </w:num>
  <w:num w:numId="4" w16cid:durableId="2074741066">
    <w:abstractNumId w:val="0"/>
  </w:num>
  <w:num w:numId="5" w16cid:durableId="688410478">
    <w:abstractNumId w:val="1"/>
  </w:num>
  <w:num w:numId="6" w16cid:durableId="1552035101">
    <w:abstractNumId w:val="7"/>
  </w:num>
  <w:num w:numId="7" w16cid:durableId="1089152990">
    <w:abstractNumId w:val="4"/>
  </w:num>
  <w:num w:numId="8" w16cid:durableId="482359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AB5"/>
    <w:rsid w:val="00016308"/>
    <w:rsid w:val="00057C7F"/>
    <w:rsid w:val="00095368"/>
    <w:rsid w:val="000B2CE3"/>
    <w:rsid w:val="00102483"/>
    <w:rsid w:val="001050D0"/>
    <w:rsid w:val="00114CA6"/>
    <w:rsid w:val="001649FD"/>
    <w:rsid w:val="00172FF8"/>
    <w:rsid w:val="001843F5"/>
    <w:rsid w:val="001B2031"/>
    <w:rsid w:val="001F44D6"/>
    <w:rsid w:val="002573F9"/>
    <w:rsid w:val="00261A52"/>
    <w:rsid w:val="002D2667"/>
    <w:rsid w:val="002E590B"/>
    <w:rsid w:val="002F5E04"/>
    <w:rsid w:val="00376959"/>
    <w:rsid w:val="00383D85"/>
    <w:rsid w:val="003B44B7"/>
    <w:rsid w:val="003E2313"/>
    <w:rsid w:val="003E4B82"/>
    <w:rsid w:val="003F7D52"/>
    <w:rsid w:val="00416D7B"/>
    <w:rsid w:val="00477B89"/>
    <w:rsid w:val="004B3B66"/>
    <w:rsid w:val="004C119F"/>
    <w:rsid w:val="004E47BB"/>
    <w:rsid w:val="004F31BE"/>
    <w:rsid w:val="005363CD"/>
    <w:rsid w:val="005A23F2"/>
    <w:rsid w:val="00602EF3"/>
    <w:rsid w:val="006118BB"/>
    <w:rsid w:val="00613EA1"/>
    <w:rsid w:val="0063603D"/>
    <w:rsid w:val="00645C60"/>
    <w:rsid w:val="006A163E"/>
    <w:rsid w:val="006F15E9"/>
    <w:rsid w:val="00702579"/>
    <w:rsid w:val="0070345E"/>
    <w:rsid w:val="0070360C"/>
    <w:rsid w:val="00707CF0"/>
    <w:rsid w:val="00727370"/>
    <w:rsid w:val="00741F9E"/>
    <w:rsid w:val="007C0381"/>
    <w:rsid w:val="007C5B63"/>
    <w:rsid w:val="007D5B97"/>
    <w:rsid w:val="007E5002"/>
    <w:rsid w:val="008144F5"/>
    <w:rsid w:val="00860763"/>
    <w:rsid w:val="00875829"/>
    <w:rsid w:val="00880F0F"/>
    <w:rsid w:val="00882CEF"/>
    <w:rsid w:val="00893FE5"/>
    <w:rsid w:val="008A5AA2"/>
    <w:rsid w:val="008B5AB5"/>
    <w:rsid w:val="008F7806"/>
    <w:rsid w:val="0090693F"/>
    <w:rsid w:val="009115E6"/>
    <w:rsid w:val="009124FC"/>
    <w:rsid w:val="00916555"/>
    <w:rsid w:val="009272BD"/>
    <w:rsid w:val="00942336"/>
    <w:rsid w:val="00966767"/>
    <w:rsid w:val="00972864"/>
    <w:rsid w:val="00A23A7C"/>
    <w:rsid w:val="00A251E7"/>
    <w:rsid w:val="00A324D0"/>
    <w:rsid w:val="00A61B07"/>
    <w:rsid w:val="00A72570"/>
    <w:rsid w:val="00A75837"/>
    <w:rsid w:val="00A75CB9"/>
    <w:rsid w:val="00AB028C"/>
    <w:rsid w:val="00AC0DD0"/>
    <w:rsid w:val="00AE419D"/>
    <w:rsid w:val="00AE50BC"/>
    <w:rsid w:val="00AE564E"/>
    <w:rsid w:val="00AF498C"/>
    <w:rsid w:val="00B12AEF"/>
    <w:rsid w:val="00B227C0"/>
    <w:rsid w:val="00B3305D"/>
    <w:rsid w:val="00B338B2"/>
    <w:rsid w:val="00B36D13"/>
    <w:rsid w:val="00B6274B"/>
    <w:rsid w:val="00B659B8"/>
    <w:rsid w:val="00B675A8"/>
    <w:rsid w:val="00B73E9E"/>
    <w:rsid w:val="00B876FC"/>
    <w:rsid w:val="00BA5BDC"/>
    <w:rsid w:val="00BB17AB"/>
    <w:rsid w:val="00C1088D"/>
    <w:rsid w:val="00C16FFF"/>
    <w:rsid w:val="00C404F4"/>
    <w:rsid w:val="00C665CC"/>
    <w:rsid w:val="00C8706B"/>
    <w:rsid w:val="00CF01F9"/>
    <w:rsid w:val="00D00E78"/>
    <w:rsid w:val="00D0661A"/>
    <w:rsid w:val="00D469ED"/>
    <w:rsid w:val="00D55A69"/>
    <w:rsid w:val="00D6291E"/>
    <w:rsid w:val="00D8032D"/>
    <w:rsid w:val="00D855FC"/>
    <w:rsid w:val="00DD4745"/>
    <w:rsid w:val="00E57830"/>
    <w:rsid w:val="00E96AEE"/>
    <w:rsid w:val="00EA2082"/>
    <w:rsid w:val="00EC5FA9"/>
    <w:rsid w:val="00EF214C"/>
    <w:rsid w:val="00EF46A7"/>
    <w:rsid w:val="00F01B63"/>
    <w:rsid w:val="00F17C1A"/>
    <w:rsid w:val="00F60A08"/>
    <w:rsid w:val="00F7006D"/>
    <w:rsid w:val="00FA7F4D"/>
    <w:rsid w:val="00FE66C4"/>
    <w:rsid w:val="00FF0F59"/>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258E"/>
  <w15:docId w15:val="{7E939707-DADA-4932-BC1B-222479B0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AB5"/>
    <w:pPr>
      <w:spacing w:after="0" w:line="24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8B5AB5"/>
    <w:pPr>
      <w:keepNext/>
      <w:ind w:firstLine="720"/>
      <w:jc w:val="center"/>
      <w:outlineLvl w:val="0"/>
    </w:pPr>
    <w:rPr>
      <w:rFonts w:ascii=".VnTimeH" w:hAnsi=".VnTimeH"/>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AB5"/>
    <w:rPr>
      <w:rFonts w:ascii=".VnTimeH" w:eastAsia="Times New Roman" w:hAnsi=".VnTimeH" w:cs="Times New Roman"/>
      <w:b/>
      <w:sz w:val="28"/>
      <w:szCs w:val="20"/>
      <w:lang w:val="en-GB"/>
    </w:rPr>
  </w:style>
  <w:style w:type="paragraph" w:styleId="Footer">
    <w:name w:val="footer"/>
    <w:basedOn w:val="Normal"/>
    <w:link w:val="FooterChar"/>
    <w:rsid w:val="008B5AB5"/>
    <w:pPr>
      <w:tabs>
        <w:tab w:val="center" w:pos="4320"/>
        <w:tab w:val="right" w:pos="8640"/>
      </w:tabs>
    </w:pPr>
  </w:style>
  <w:style w:type="character" w:customStyle="1" w:styleId="FooterChar">
    <w:name w:val="Footer Char"/>
    <w:basedOn w:val="DefaultParagraphFont"/>
    <w:link w:val="Footer"/>
    <w:rsid w:val="008B5AB5"/>
    <w:rPr>
      <w:rFonts w:ascii="Times New Roman" w:eastAsia="Times New Roman" w:hAnsi="Times New Roman" w:cs="Times New Roman"/>
      <w:sz w:val="28"/>
      <w:szCs w:val="28"/>
    </w:rPr>
  </w:style>
  <w:style w:type="character" w:styleId="PageNumber">
    <w:name w:val="page number"/>
    <w:basedOn w:val="DefaultParagraphFont"/>
    <w:rsid w:val="008B5AB5"/>
  </w:style>
  <w:style w:type="paragraph" w:styleId="Header">
    <w:name w:val="header"/>
    <w:basedOn w:val="Normal"/>
    <w:link w:val="HeaderChar"/>
    <w:uiPriority w:val="99"/>
    <w:rsid w:val="008B5AB5"/>
    <w:pPr>
      <w:tabs>
        <w:tab w:val="center" w:pos="4680"/>
        <w:tab w:val="right" w:pos="9360"/>
      </w:tabs>
    </w:pPr>
  </w:style>
  <w:style w:type="character" w:customStyle="1" w:styleId="HeaderChar">
    <w:name w:val="Header Char"/>
    <w:basedOn w:val="DefaultParagraphFont"/>
    <w:link w:val="Header"/>
    <w:uiPriority w:val="99"/>
    <w:rsid w:val="008B5AB5"/>
    <w:rPr>
      <w:rFonts w:ascii="Times New Roman" w:eastAsia="Times New Roman" w:hAnsi="Times New Roman" w:cs="Times New Roman"/>
      <w:sz w:val="28"/>
      <w:szCs w:val="28"/>
    </w:rPr>
  </w:style>
  <w:style w:type="paragraph" w:styleId="ListParagraph">
    <w:name w:val="List Paragraph"/>
    <w:basedOn w:val="Normal"/>
    <w:uiPriority w:val="34"/>
    <w:qFormat/>
    <w:rsid w:val="00AC0DD0"/>
    <w:pPr>
      <w:ind w:left="720"/>
      <w:contextualSpacing/>
    </w:pPr>
  </w:style>
  <w:style w:type="paragraph" w:styleId="NoSpacing">
    <w:name w:val="No Spacing"/>
    <w:uiPriority w:val="1"/>
    <w:qFormat/>
    <w:rsid w:val="004C119F"/>
    <w:pPr>
      <w:spacing w:after="0" w:line="240" w:lineRule="auto"/>
    </w:pPr>
    <w:rPr>
      <w:rFonts w:ascii="Times New Roman" w:eastAsia="Calibri" w:hAnsi="Times New Roman" w:cs="Times New Roman"/>
      <w:sz w:val="24"/>
    </w:rPr>
  </w:style>
  <w:style w:type="table" w:customStyle="1" w:styleId="TableGrid1">
    <w:name w:val="Table Grid1"/>
    <w:basedOn w:val="TableNormal"/>
    <w:next w:val="TableGrid"/>
    <w:uiPriority w:val="39"/>
    <w:rsid w:val="00FF7C89"/>
    <w:pPr>
      <w:spacing w:after="0" w:line="240" w:lineRule="auto"/>
    </w:pPr>
    <w:rPr>
      <w:rFonts w:ascii="Calibri" w:eastAsia="DengXia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F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26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6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 KSTTHC</dc:creator>
  <cp:lastModifiedBy>SingPC</cp:lastModifiedBy>
  <cp:revision>2</cp:revision>
  <cp:lastPrinted>2024-02-23T01:31:00Z</cp:lastPrinted>
  <dcterms:created xsi:type="dcterms:W3CDTF">2024-02-27T07:47:00Z</dcterms:created>
  <dcterms:modified xsi:type="dcterms:W3CDTF">2024-02-27T07:47:00Z</dcterms:modified>
</cp:coreProperties>
</file>