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E8572" w14:textId="208D7A14" w:rsidR="00CB4AE5" w:rsidRDefault="00E43333" w:rsidP="00D307A2">
      <w:pPr>
        <w:jc w:val="center"/>
        <w:rPr>
          <w:rFonts w:ascii="Times New Roman" w:hAnsi="Times New Roman"/>
          <w:b/>
        </w:rPr>
      </w:pPr>
      <w:r w:rsidRPr="00DF647C">
        <w:rPr>
          <w:rFonts w:ascii="Times New Roman" w:hAnsi="Times New Roman"/>
          <w:b/>
        </w:rPr>
        <w:t>PHÁT BIỂU KHAI MẠC</w:t>
      </w:r>
      <w:r w:rsidR="00413F45" w:rsidRPr="00DF647C">
        <w:rPr>
          <w:rFonts w:ascii="Times New Roman" w:hAnsi="Times New Roman"/>
          <w:b/>
        </w:rPr>
        <w:t xml:space="preserve"> </w:t>
      </w:r>
      <w:r w:rsidR="00BE74B7" w:rsidRPr="00DF647C">
        <w:rPr>
          <w:rFonts w:ascii="Times New Roman" w:hAnsi="Times New Roman"/>
          <w:b/>
        </w:rPr>
        <w:t>HỘI THẢO</w:t>
      </w:r>
      <w:r w:rsidR="009B31D7" w:rsidRPr="00DF647C">
        <w:rPr>
          <w:rFonts w:ascii="Times New Roman" w:hAnsi="Times New Roman"/>
          <w:b/>
        </w:rPr>
        <w:t xml:space="preserve"> </w:t>
      </w:r>
      <w:r w:rsidR="00222657">
        <w:rPr>
          <w:rFonts w:ascii="Times New Roman" w:hAnsi="Times New Roman"/>
          <w:b/>
        </w:rPr>
        <w:t xml:space="preserve">CHUYỂN ĐỔI SỐ </w:t>
      </w:r>
    </w:p>
    <w:p w14:paraId="1D27E39A" w14:textId="44176DCB" w:rsidR="00B31F0C" w:rsidRPr="00DF647C" w:rsidRDefault="00B31F0C" w:rsidP="00D307A2">
      <w:pPr>
        <w:jc w:val="center"/>
        <w:rPr>
          <w:rFonts w:ascii="Times New Roman" w:hAnsi="Times New Roman"/>
          <w:b/>
        </w:rPr>
      </w:pPr>
      <w:r w:rsidRPr="00B31F0C">
        <w:rPr>
          <w:rFonts w:ascii="Times New Roman" w:hAnsi="Times New Roman"/>
          <w:b/>
        </w:rPr>
        <w:t xml:space="preserve">Ngày Chuyển </w:t>
      </w:r>
      <w:r w:rsidRPr="00B31F0C">
        <w:rPr>
          <w:rFonts w:ascii="Times New Roman" w:hAnsi="Times New Roman" w:hint="eastAsia"/>
          <w:b/>
        </w:rPr>
        <w:t>đ</w:t>
      </w:r>
      <w:r w:rsidRPr="00B31F0C">
        <w:rPr>
          <w:rFonts w:ascii="Times New Roman" w:hAnsi="Times New Roman"/>
          <w:b/>
        </w:rPr>
        <w:t>ổi số quốc gia (ngày 10/10 hằng n</w:t>
      </w:r>
      <w:r w:rsidRPr="00B31F0C">
        <w:rPr>
          <w:rFonts w:ascii="Times New Roman" w:hAnsi="Times New Roman" w:hint="eastAsia"/>
          <w:b/>
        </w:rPr>
        <w:t>ă</w:t>
      </w:r>
      <w:r w:rsidRPr="00B31F0C">
        <w:rPr>
          <w:rFonts w:ascii="Times New Roman" w:hAnsi="Times New Roman"/>
          <w:b/>
        </w:rPr>
        <w:t>m)</w:t>
      </w:r>
    </w:p>
    <w:p w14:paraId="1B58F240" w14:textId="5E4ACFC9" w:rsidR="004D6F41" w:rsidRPr="00DF647C" w:rsidRDefault="00C34C4F" w:rsidP="004D6F41">
      <w:pPr>
        <w:spacing w:before="60"/>
        <w:ind w:firstLine="567"/>
        <w:jc w:val="both"/>
        <w:rPr>
          <w:rFonts w:ascii="Times New Roman" w:hAnsi="Times New Roman"/>
          <w:b/>
        </w:rPr>
      </w:pPr>
      <w:r>
        <w:rPr>
          <w:rFonts w:ascii="Times New Roman" w:hAnsi="Times New Roman"/>
          <w:b/>
        </w:rPr>
        <w:t xml:space="preserve">Chủ đề: </w:t>
      </w:r>
      <w:r w:rsidR="000E0BFB" w:rsidRPr="00DF647C">
        <w:rPr>
          <w:rFonts w:ascii="Times New Roman" w:hAnsi="Times New Roman"/>
          <w:b/>
        </w:rPr>
        <w:t>“</w:t>
      </w:r>
      <w:r w:rsidR="001E1E71" w:rsidRPr="001E1E71">
        <w:rPr>
          <w:rFonts w:ascii="Times New Roman" w:hAnsi="Times New Roman"/>
          <w:b/>
        </w:rPr>
        <w:t xml:space="preserve">Tạo lập và khai thác dữ liệu số </w:t>
      </w:r>
      <w:r w:rsidR="001E1E71" w:rsidRPr="001E1E71">
        <w:rPr>
          <w:rFonts w:ascii="Times New Roman" w:hAnsi="Times New Roman" w:hint="eastAsia"/>
          <w:b/>
        </w:rPr>
        <w:t>đ</w:t>
      </w:r>
      <w:r w:rsidR="001E1E71" w:rsidRPr="001E1E71">
        <w:rPr>
          <w:rFonts w:ascii="Times New Roman" w:hAnsi="Times New Roman"/>
          <w:b/>
        </w:rPr>
        <w:t xml:space="preserve">ể tạo ra giá trị mới, phục vụ Chuyển </w:t>
      </w:r>
      <w:r w:rsidR="001E1E71" w:rsidRPr="001E1E71">
        <w:rPr>
          <w:rFonts w:ascii="Times New Roman" w:hAnsi="Times New Roman" w:hint="eastAsia"/>
          <w:b/>
        </w:rPr>
        <w:t>đ</w:t>
      </w:r>
      <w:r w:rsidR="001E1E71" w:rsidRPr="001E1E71">
        <w:rPr>
          <w:rFonts w:ascii="Times New Roman" w:hAnsi="Times New Roman"/>
          <w:b/>
        </w:rPr>
        <w:t xml:space="preserve">ổi số trên </w:t>
      </w:r>
      <w:r w:rsidR="001E1E71" w:rsidRPr="001E1E71">
        <w:rPr>
          <w:rFonts w:ascii="Times New Roman" w:hAnsi="Times New Roman" w:hint="eastAsia"/>
          <w:b/>
        </w:rPr>
        <w:t>đ</w:t>
      </w:r>
      <w:r w:rsidR="001E1E71" w:rsidRPr="001E1E71">
        <w:rPr>
          <w:rFonts w:ascii="Times New Roman" w:hAnsi="Times New Roman"/>
          <w:b/>
        </w:rPr>
        <w:t>ịa bàn tỉnh Quảng Nam</w:t>
      </w:r>
      <w:r w:rsidR="000E0BFB" w:rsidRPr="00DF647C">
        <w:rPr>
          <w:rFonts w:ascii="Times New Roman" w:hAnsi="Times New Roman"/>
          <w:b/>
        </w:rPr>
        <w:t>”</w:t>
      </w:r>
    </w:p>
    <w:p w14:paraId="42412D86" w14:textId="77777777" w:rsidR="000E0BFB" w:rsidRPr="00DF647C" w:rsidRDefault="000E0BFB" w:rsidP="00BE74B7">
      <w:pPr>
        <w:spacing w:before="120"/>
        <w:ind w:firstLine="567"/>
        <w:jc w:val="both"/>
        <w:rPr>
          <w:rFonts w:ascii="Times New Roman" w:hAnsi="Times New Roman"/>
          <w:color w:val="FF0000"/>
        </w:rPr>
      </w:pPr>
    </w:p>
    <w:p w14:paraId="3F07FEFB" w14:textId="164D498F" w:rsidR="001C1213" w:rsidRDefault="00B348FB" w:rsidP="001C1213">
      <w:pPr>
        <w:spacing w:before="120"/>
        <w:ind w:firstLine="567"/>
        <w:jc w:val="both"/>
        <w:rPr>
          <w:rFonts w:ascii="Times New Roman" w:hAnsi="Times New Roman"/>
          <w:color w:val="FF0000"/>
        </w:rPr>
      </w:pPr>
      <w:r w:rsidRPr="00DF647C">
        <w:rPr>
          <w:rFonts w:ascii="Times New Roman" w:hAnsi="Times New Roman"/>
          <w:color w:val="FF0000"/>
        </w:rPr>
        <w:t>Kính thưa</w:t>
      </w:r>
      <w:r w:rsidR="001C1213" w:rsidRPr="00DF647C">
        <w:rPr>
          <w:rFonts w:ascii="Times New Roman" w:hAnsi="Times New Roman"/>
          <w:color w:val="FF0000"/>
        </w:rPr>
        <w:t>:</w:t>
      </w:r>
      <w:r w:rsidRPr="00DF647C">
        <w:rPr>
          <w:rFonts w:ascii="Times New Roman" w:hAnsi="Times New Roman"/>
          <w:color w:val="FF0000"/>
        </w:rPr>
        <w:t xml:space="preserve"> </w:t>
      </w:r>
      <w:r w:rsidR="00C2365C" w:rsidRPr="00DF647C">
        <w:rPr>
          <w:rFonts w:ascii="Times New Roman" w:hAnsi="Times New Roman"/>
          <w:color w:val="FF0000"/>
        </w:rPr>
        <w:t>Đ/</w:t>
      </w:r>
      <w:r w:rsidRPr="00DF647C">
        <w:rPr>
          <w:rFonts w:ascii="Times New Roman" w:hAnsi="Times New Roman"/>
          <w:color w:val="FF0000"/>
        </w:rPr>
        <w:t xml:space="preserve">c </w:t>
      </w:r>
      <w:r w:rsidR="00B41477" w:rsidRPr="00DF647C">
        <w:rPr>
          <w:rFonts w:ascii="Times New Roman" w:hAnsi="Times New Roman"/>
          <w:color w:val="FF0000"/>
        </w:rPr>
        <w:t>Phan Việt Cường - Ủy viên TW Đảng, Bí thư Tỉnh ủy, chủ tịch HĐND tỉnh.</w:t>
      </w:r>
    </w:p>
    <w:p w14:paraId="2C9AE652" w14:textId="42E2186C" w:rsidR="0049065F" w:rsidRPr="00DF647C" w:rsidRDefault="0049065F" w:rsidP="001C1213">
      <w:pPr>
        <w:spacing w:before="120"/>
        <w:ind w:firstLine="567"/>
        <w:jc w:val="both"/>
        <w:rPr>
          <w:rFonts w:ascii="Times New Roman" w:hAnsi="Times New Roman"/>
          <w:color w:val="FF0000"/>
        </w:rPr>
      </w:pPr>
      <w:r w:rsidRPr="00DF647C">
        <w:rPr>
          <w:rFonts w:ascii="Times New Roman" w:hAnsi="Times New Roman"/>
          <w:color w:val="FF0000"/>
        </w:rPr>
        <w:t xml:space="preserve">Kính thưa: Đ/c </w:t>
      </w:r>
      <w:r>
        <w:rPr>
          <w:rFonts w:ascii="Times New Roman" w:hAnsi="Times New Roman"/>
          <w:color w:val="FF0000"/>
        </w:rPr>
        <w:t>Lê Trí Thanh</w:t>
      </w:r>
      <w:r w:rsidRPr="00DF647C">
        <w:rPr>
          <w:rFonts w:ascii="Times New Roman" w:hAnsi="Times New Roman"/>
          <w:color w:val="FF0000"/>
        </w:rPr>
        <w:t xml:space="preserve"> -</w:t>
      </w:r>
      <w:r>
        <w:rPr>
          <w:rFonts w:ascii="Times New Roman" w:hAnsi="Times New Roman"/>
          <w:color w:val="FF0000"/>
        </w:rPr>
        <w:t>Phó</w:t>
      </w:r>
      <w:r w:rsidRPr="00DF647C">
        <w:rPr>
          <w:rFonts w:ascii="Times New Roman" w:hAnsi="Times New Roman"/>
          <w:color w:val="FF0000"/>
        </w:rPr>
        <w:t xml:space="preserve"> Bí thư Tỉnh ủy, chủ tịch </w:t>
      </w:r>
      <w:r>
        <w:rPr>
          <w:rFonts w:ascii="Times New Roman" w:hAnsi="Times New Roman"/>
          <w:color w:val="FF0000"/>
        </w:rPr>
        <w:t>UB</w:t>
      </w:r>
      <w:bookmarkStart w:id="0" w:name="_GoBack"/>
      <w:bookmarkEnd w:id="0"/>
      <w:r w:rsidRPr="00DF647C">
        <w:rPr>
          <w:rFonts w:ascii="Times New Roman" w:hAnsi="Times New Roman"/>
          <w:color w:val="FF0000"/>
        </w:rPr>
        <w:t>ND tỉnh.</w:t>
      </w:r>
    </w:p>
    <w:p w14:paraId="2E0BBFAD" w14:textId="2611EC66" w:rsidR="001C1213" w:rsidRPr="00DF647C" w:rsidRDefault="001C1213" w:rsidP="001C1213">
      <w:pPr>
        <w:spacing w:before="120"/>
        <w:ind w:firstLine="567"/>
        <w:jc w:val="both"/>
        <w:rPr>
          <w:rFonts w:ascii="Times New Roman" w:hAnsi="Times New Roman"/>
          <w:color w:val="FF0000"/>
        </w:rPr>
      </w:pPr>
      <w:r w:rsidRPr="00DF647C">
        <w:rPr>
          <w:rFonts w:ascii="Times New Roman" w:hAnsi="Times New Roman"/>
          <w:color w:val="FF0000"/>
        </w:rPr>
        <w:t>Kính thưa:</w:t>
      </w:r>
      <w:r w:rsidR="00921690">
        <w:rPr>
          <w:rFonts w:ascii="Times New Roman" w:hAnsi="Times New Roman"/>
          <w:color w:val="FF0000"/>
        </w:rPr>
        <w:t xml:space="preserve"> Ts Trần Minh Tân</w:t>
      </w:r>
      <w:r w:rsidRPr="00DF647C">
        <w:rPr>
          <w:rFonts w:ascii="Times New Roman" w:hAnsi="Times New Roman"/>
          <w:color w:val="FF0000"/>
        </w:rPr>
        <w:t>, Viện Chiến lược - Bộ Thông tin và Truyền thông</w:t>
      </w:r>
    </w:p>
    <w:p w14:paraId="475326AC" w14:textId="17BF0C4F" w:rsidR="00591B82" w:rsidRPr="00DF647C" w:rsidRDefault="00591B82" w:rsidP="00BE74B7">
      <w:pPr>
        <w:spacing w:before="120"/>
        <w:ind w:firstLine="567"/>
        <w:jc w:val="both"/>
        <w:rPr>
          <w:rFonts w:ascii="Times New Roman" w:hAnsi="Times New Roman"/>
        </w:rPr>
      </w:pPr>
      <w:r w:rsidRPr="00DF647C">
        <w:rPr>
          <w:rFonts w:ascii="Times New Roman" w:hAnsi="Times New Roman"/>
        </w:rPr>
        <w:t>Kính thưa</w:t>
      </w:r>
      <w:r w:rsidR="001C1213" w:rsidRPr="00DF647C">
        <w:rPr>
          <w:rFonts w:ascii="Times New Roman" w:hAnsi="Times New Roman"/>
        </w:rPr>
        <w:t>:</w:t>
      </w:r>
      <w:r w:rsidRPr="00DF647C">
        <w:rPr>
          <w:rFonts w:ascii="Times New Roman" w:hAnsi="Times New Roman"/>
        </w:rPr>
        <w:t xml:space="preserve"> các đ</w:t>
      </w:r>
      <w:r w:rsidR="000861D6" w:rsidRPr="00DF647C">
        <w:rPr>
          <w:rFonts w:ascii="Times New Roman" w:hAnsi="Times New Roman"/>
        </w:rPr>
        <w:t>/</w:t>
      </w:r>
      <w:r w:rsidRPr="00DF647C">
        <w:rPr>
          <w:rFonts w:ascii="Times New Roman" w:hAnsi="Times New Roman"/>
        </w:rPr>
        <w:t xml:space="preserve">c </w:t>
      </w:r>
      <w:r w:rsidR="000861D6" w:rsidRPr="00DF647C">
        <w:rPr>
          <w:rFonts w:ascii="Times New Roman" w:hAnsi="Times New Roman"/>
        </w:rPr>
        <w:t>Lãnh đạo Thường trực Tỉnh ủy, Thường trực HĐND tỉnh, UBND tỉnh, UBMTTQVN tỉnh</w:t>
      </w:r>
      <w:r w:rsidR="00DC37BC" w:rsidRPr="00DF647C">
        <w:rPr>
          <w:rFonts w:ascii="Times New Roman" w:hAnsi="Times New Roman"/>
        </w:rPr>
        <w:t>.</w:t>
      </w:r>
    </w:p>
    <w:p w14:paraId="5BFF760A" w14:textId="259CBC7B" w:rsidR="00E43333" w:rsidRPr="00DF647C" w:rsidRDefault="00777ECD" w:rsidP="00BE74B7">
      <w:pPr>
        <w:spacing w:before="120"/>
        <w:ind w:firstLine="567"/>
        <w:jc w:val="both"/>
        <w:rPr>
          <w:rFonts w:ascii="Times New Roman" w:hAnsi="Times New Roman"/>
        </w:rPr>
      </w:pPr>
      <w:r w:rsidRPr="00DF647C">
        <w:rPr>
          <w:rFonts w:ascii="Times New Roman" w:hAnsi="Times New Roman"/>
        </w:rPr>
        <w:t>Kính t</w:t>
      </w:r>
      <w:r w:rsidR="00872A68" w:rsidRPr="00DF647C">
        <w:rPr>
          <w:rFonts w:ascii="Times New Roman" w:hAnsi="Times New Roman"/>
        </w:rPr>
        <w:t>hưa quý vị đại biểu</w:t>
      </w:r>
      <w:r w:rsidRPr="00DF647C">
        <w:rPr>
          <w:rFonts w:ascii="Times New Roman" w:hAnsi="Times New Roman"/>
        </w:rPr>
        <w:t>, quý vị khách quý</w:t>
      </w:r>
      <w:r w:rsidR="00EA5348" w:rsidRPr="00DF647C">
        <w:rPr>
          <w:rFonts w:ascii="Times New Roman" w:hAnsi="Times New Roman"/>
        </w:rPr>
        <w:t xml:space="preserve">, thưa </w:t>
      </w:r>
      <w:r w:rsidR="001C1213" w:rsidRPr="00DF647C">
        <w:rPr>
          <w:rFonts w:ascii="Times New Roman" w:hAnsi="Times New Roman"/>
        </w:rPr>
        <w:t xml:space="preserve">toàn thể </w:t>
      </w:r>
      <w:r w:rsidR="00BE74B7" w:rsidRPr="00DF647C">
        <w:rPr>
          <w:rFonts w:ascii="Times New Roman" w:hAnsi="Times New Roman"/>
        </w:rPr>
        <w:t>Hội thảo</w:t>
      </w:r>
      <w:r w:rsidRPr="00DF647C">
        <w:rPr>
          <w:rFonts w:ascii="Times New Roman" w:hAnsi="Times New Roman"/>
        </w:rPr>
        <w:t>!</w:t>
      </w:r>
    </w:p>
    <w:p w14:paraId="72604A80" w14:textId="18D97924" w:rsidR="00E43333" w:rsidRPr="00DF647C" w:rsidRDefault="00D414F4" w:rsidP="00BE74B7">
      <w:pPr>
        <w:spacing w:before="120"/>
        <w:ind w:firstLine="567"/>
        <w:jc w:val="both"/>
        <w:rPr>
          <w:rFonts w:ascii="Times New Roman" w:hAnsi="Times New Roman"/>
        </w:rPr>
      </w:pPr>
      <w:r w:rsidRPr="00DF647C">
        <w:rPr>
          <w:rFonts w:ascii="Times New Roman" w:hAnsi="Times New Roman"/>
        </w:rPr>
        <w:t xml:space="preserve">Thay mặt </w:t>
      </w:r>
      <w:r w:rsidR="00EA5348" w:rsidRPr="00DF647C">
        <w:rPr>
          <w:rFonts w:ascii="Times New Roman" w:hAnsi="Times New Roman"/>
        </w:rPr>
        <w:t>UBND tỉnh</w:t>
      </w:r>
      <w:r w:rsidR="00E43333" w:rsidRPr="00DF647C">
        <w:rPr>
          <w:rFonts w:ascii="Times New Roman" w:hAnsi="Times New Roman"/>
        </w:rPr>
        <w:t xml:space="preserve">, </w:t>
      </w:r>
      <w:r w:rsidR="00D307A2" w:rsidRPr="00DF647C">
        <w:rPr>
          <w:rFonts w:ascii="Times New Roman" w:hAnsi="Times New Roman"/>
        </w:rPr>
        <w:t>T</w:t>
      </w:r>
      <w:r w:rsidR="00E43333" w:rsidRPr="00DF647C">
        <w:rPr>
          <w:rFonts w:ascii="Times New Roman" w:hAnsi="Times New Roman"/>
        </w:rPr>
        <w:t>ôi nhiệt liệt chào mừng</w:t>
      </w:r>
      <w:r w:rsidR="00872A68" w:rsidRPr="00DF647C">
        <w:rPr>
          <w:rFonts w:ascii="Times New Roman" w:hAnsi="Times New Roman"/>
        </w:rPr>
        <w:t xml:space="preserve"> </w:t>
      </w:r>
      <w:r w:rsidR="00D307A2" w:rsidRPr="00DF647C">
        <w:rPr>
          <w:rFonts w:ascii="Times New Roman" w:hAnsi="Times New Roman"/>
        </w:rPr>
        <w:t xml:space="preserve">và trân trọng cảm ơn sự tham gia của </w:t>
      </w:r>
      <w:r w:rsidR="00E405FB" w:rsidRPr="00DF647C">
        <w:rPr>
          <w:rFonts w:ascii="Times New Roman" w:hAnsi="Times New Roman"/>
        </w:rPr>
        <w:t>toàn thể</w:t>
      </w:r>
      <w:r w:rsidR="00872A68" w:rsidRPr="00DF647C">
        <w:rPr>
          <w:rFonts w:ascii="Times New Roman" w:hAnsi="Times New Roman"/>
        </w:rPr>
        <w:t xml:space="preserve"> </w:t>
      </w:r>
      <w:r w:rsidR="00CA7848" w:rsidRPr="00DF647C">
        <w:rPr>
          <w:rFonts w:ascii="Times New Roman" w:hAnsi="Times New Roman"/>
        </w:rPr>
        <w:t xml:space="preserve">quý vị </w:t>
      </w:r>
      <w:r w:rsidR="00872A68" w:rsidRPr="00DF647C">
        <w:rPr>
          <w:rFonts w:ascii="Times New Roman" w:hAnsi="Times New Roman"/>
        </w:rPr>
        <w:t>đại biểu</w:t>
      </w:r>
      <w:r w:rsidR="00CA7848" w:rsidRPr="00DF647C">
        <w:rPr>
          <w:rFonts w:ascii="Times New Roman" w:hAnsi="Times New Roman"/>
        </w:rPr>
        <w:t xml:space="preserve">, các vị khách quý </w:t>
      </w:r>
      <w:r w:rsidR="00D307A2" w:rsidRPr="00DF647C">
        <w:rPr>
          <w:rFonts w:ascii="Times New Roman" w:hAnsi="Times New Roman"/>
        </w:rPr>
        <w:t xml:space="preserve">trong </w:t>
      </w:r>
      <w:r w:rsidR="00BE74B7" w:rsidRPr="00DF647C">
        <w:rPr>
          <w:rFonts w:ascii="Times New Roman" w:hAnsi="Times New Roman"/>
        </w:rPr>
        <w:t>Hội thảo</w:t>
      </w:r>
      <w:r w:rsidR="00FB0A13">
        <w:rPr>
          <w:rFonts w:ascii="Times New Roman" w:hAnsi="Times New Roman"/>
        </w:rPr>
        <w:t xml:space="preserve"> Chuyển đổi số năm 2023 với chủ đề:</w:t>
      </w:r>
      <w:r w:rsidR="00BE74B7" w:rsidRPr="00DF647C">
        <w:rPr>
          <w:rFonts w:ascii="Times New Roman" w:hAnsi="Times New Roman"/>
        </w:rPr>
        <w:t xml:space="preserve"> “</w:t>
      </w:r>
      <w:r w:rsidR="0024549F" w:rsidRPr="0024549F">
        <w:rPr>
          <w:rFonts w:ascii="Times New Roman" w:hAnsi="Times New Roman"/>
          <w:i/>
        </w:rPr>
        <w:t xml:space="preserve">Tạo lập và khai thác dữ liệu số </w:t>
      </w:r>
      <w:r w:rsidR="0024549F" w:rsidRPr="0024549F">
        <w:rPr>
          <w:rFonts w:ascii="Times New Roman" w:hAnsi="Times New Roman" w:hint="eastAsia"/>
          <w:i/>
        </w:rPr>
        <w:t>đ</w:t>
      </w:r>
      <w:r w:rsidR="0024549F" w:rsidRPr="0024549F">
        <w:rPr>
          <w:rFonts w:ascii="Times New Roman" w:hAnsi="Times New Roman"/>
          <w:i/>
        </w:rPr>
        <w:t xml:space="preserve">ể tạo ra giá trị mới, phục vụ Chuyển </w:t>
      </w:r>
      <w:r w:rsidR="0024549F" w:rsidRPr="0024549F">
        <w:rPr>
          <w:rFonts w:ascii="Times New Roman" w:hAnsi="Times New Roman" w:hint="eastAsia"/>
          <w:i/>
        </w:rPr>
        <w:t>đ</w:t>
      </w:r>
      <w:r w:rsidR="0024549F" w:rsidRPr="0024549F">
        <w:rPr>
          <w:rFonts w:ascii="Times New Roman" w:hAnsi="Times New Roman"/>
          <w:i/>
        </w:rPr>
        <w:t xml:space="preserve">ổi số trên </w:t>
      </w:r>
      <w:r w:rsidR="0024549F" w:rsidRPr="0024549F">
        <w:rPr>
          <w:rFonts w:ascii="Times New Roman" w:hAnsi="Times New Roman" w:hint="eastAsia"/>
          <w:i/>
        </w:rPr>
        <w:t>đ</w:t>
      </w:r>
      <w:r w:rsidR="0024549F" w:rsidRPr="0024549F">
        <w:rPr>
          <w:rFonts w:ascii="Times New Roman" w:hAnsi="Times New Roman"/>
          <w:i/>
        </w:rPr>
        <w:t>ịa bàn tỉnh Quảng Nam</w:t>
      </w:r>
      <w:r w:rsidR="00BE74B7" w:rsidRPr="00DF647C">
        <w:rPr>
          <w:rFonts w:ascii="Times New Roman" w:hAnsi="Times New Roman"/>
          <w:i/>
        </w:rPr>
        <w:t>”</w:t>
      </w:r>
      <w:r w:rsidR="00D307A2" w:rsidRPr="00DF647C">
        <w:rPr>
          <w:rFonts w:ascii="Times New Roman" w:hAnsi="Times New Roman"/>
        </w:rPr>
        <w:t xml:space="preserve"> hôm nay</w:t>
      </w:r>
      <w:r w:rsidR="00872A68" w:rsidRPr="00DF647C">
        <w:rPr>
          <w:rFonts w:ascii="Times New Roman" w:hAnsi="Times New Roman"/>
        </w:rPr>
        <w:t xml:space="preserve">. </w:t>
      </w:r>
    </w:p>
    <w:p w14:paraId="73170DC7" w14:textId="2AF45417" w:rsidR="00E43333" w:rsidRPr="00DF647C" w:rsidRDefault="00003391" w:rsidP="00BE74B7">
      <w:pPr>
        <w:spacing w:before="120"/>
        <w:ind w:firstLine="567"/>
        <w:jc w:val="both"/>
        <w:rPr>
          <w:rFonts w:ascii="Times New Roman" w:hAnsi="Times New Roman"/>
        </w:rPr>
      </w:pPr>
      <w:r w:rsidRPr="00DF647C">
        <w:rPr>
          <w:rFonts w:ascii="Times New Roman" w:hAnsi="Times New Roman"/>
        </w:rPr>
        <w:t>Kính t</w:t>
      </w:r>
      <w:r w:rsidR="00872A68" w:rsidRPr="00DF647C">
        <w:rPr>
          <w:rFonts w:ascii="Times New Roman" w:hAnsi="Times New Roman"/>
        </w:rPr>
        <w:t xml:space="preserve">hưa </w:t>
      </w:r>
      <w:r w:rsidR="00BE74B7" w:rsidRPr="00DF647C">
        <w:rPr>
          <w:rFonts w:ascii="Times New Roman" w:hAnsi="Times New Roman"/>
        </w:rPr>
        <w:t>Hội thảo</w:t>
      </w:r>
      <w:r w:rsidR="00CA7848" w:rsidRPr="00DF647C">
        <w:rPr>
          <w:rFonts w:ascii="Times New Roman" w:hAnsi="Times New Roman"/>
        </w:rPr>
        <w:t>!</w:t>
      </w:r>
    </w:p>
    <w:p w14:paraId="0BD6BACF" w14:textId="30896BD6" w:rsidR="006950C2" w:rsidRDefault="00E82041" w:rsidP="007C3131">
      <w:pPr>
        <w:spacing w:before="120"/>
        <w:ind w:firstLine="567"/>
        <w:jc w:val="both"/>
        <w:rPr>
          <w:rFonts w:ascii="Times New Roman" w:eastAsia="Calibri" w:hAnsi="Times New Roman"/>
        </w:rPr>
      </w:pPr>
      <w:r w:rsidRPr="00E82041">
        <w:rPr>
          <w:rFonts w:ascii="Times New Roman" w:eastAsia="Calibri" w:hAnsi="Times New Roman"/>
        </w:rPr>
        <w:t>H</w:t>
      </w:r>
      <w:r w:rsidRPr="00E82041">
        <w:rPr>
          <w:rFonts w:ascii="Times New Roman" w:eastAsia="Calibri" w:hAnsi="Times New Roman" w:hint="eastAsia"/>
        </w:rPr>
        <w:t>ư</w:t>
      </w:r>
      <w:r w:rsidRPr="00E82041">
        <w:rPr>
          <w:rFonts w:ascii="Times New Roman" w:eastAsia="Calibri" w:hAnsi="Times New Roman"/>
        </w:rPr>
        <w:t xml:space="preserve">ởng ứng Quyết </w:t>
      </w:r>
      <w:r w:rsidRPr="00E82041">
        <w:rPr>
          <w:rFonts w:ascii="Times New Roman" w:eastAsia="Calibri" w:hAnsi="Times New Roman" w:hint="eastAsia"/>
        </w:rPr>
        <w:t>đ</w:t>
      </w:r>
      <w:r w:rsidRPr="00E82041">
        <w:rPr>
          <w:rFonts w:ascii="Times New Roman" w:eastAsia="Calibri" w:hAnsi="Times New Roman"/>
        </w:rPr>
        <w:t>ịnh số 505/Q</w:t>
      </w:r>
      <w:r w:rsidRPr="00E82041">
        <w:rPr>
          <w:rFonts w:ascii="Times New Roman" w:eastAsia="Calibri" w:hAnsi="Times New Roman" w:hint="eastAsia"/>
        </w:rPr>
        <w:t>Đ</w:t>
      </w:r>
      <w:r w:rsidRPr="00E82041">
        <w:rPr>
          <w:rFonts w:ascii="Times New Roman" w:eastAsia="Calibri" w:hAnsi="Times New Roman"/>
        </w:rPr>
        <w:t>-TTg ngày 22/4/2022 của Thủ t</w:t>
      </w:r>
      <w:r w:rsidRPr="00E82041">
        <w:rPr>
          <w:rFonts w:ascii="Times New Roman" w:eastAsia="Calibri" w:hAnsi="Times New Roman" w:hint="eastAsia"/>
        </w:rPr>
        <w:t>ư</w:t>
      </w:r>
      <w:r w:rsidRPr="00E82041">
        <w:rPr>
          <w:rFonts w:ascii="Times New Roman" w:eastAsia="Calibri" w:hAnsi="Times New Roman"/>
        </w:rPr>
        <w:t xml:space="preserve">ớng Chính phủ về Ngày Chuyển </w:t>
      </w:r>
      <w:r w:rsidRPr="00E82041">
        <w:rPr>
          <w:rFonts w:ascii="Times New Roman" w:eastAsia="Calibri" w:hAnsi="Times New Roman" w:hint="eastAsia"/>
        </w:rPr>
        <w:t>đ</w:t>
      </w:r>
      <w:r w:rsidRPr="00E82041">
        <w:rPr>
          <w:rFonts w:ascii="Times New Roman" w:eastAsia="Calibri" w:hAnsi="Times New Roman"/>
        </w:rPr>
        <w:t>ổi số quốc gia (ngày 10/10 hằng n</w:t>
      </w:r>
      <w:r w:rsidRPr="00E82041">
        <w:rPr>
          <w:rFonts w:ascii="Times New Roman" w:eastAsia="Calibri" w:hAnsi="Times New Roman" w:hint="eastAsia"/>
        </w:rPr>
        <w:t>ă</w:t>
      </w:r>
      <w:r w:rsidRPr="00E82041">
        <w:rPr>
          <w:rFonts w:ascii="Times New Roman" w:eastAsia="Calibri" w:hAnsi="Times New Roman"/>
        </w:rPr>
        <w:t xml:space="preserve">m), ngày 5/9/2023 UBND tỉnh </w:t>
      </w:r>
      <w:r w:rsidRPr="00E82041">
        <w:rPr>
          <w:rFonts w:ascii="Times New Roman" w:eastAsia="Calibri" w:hAnsi="Times New Roman" w:hint="eastAsia"/>
        </w:rPr>
        <w:t>đã</w:t>
      </w:r>
      <w:r w:rsidRPr="00E82041">
        <w:rPr>
          <w:rFonts w:ascii="Times New Roman" w:eastAsia="Calibri" w:hAnsi="Times New Roman"/>
        </w:rPr>
        <w:t xml:space="preserve"> ban hành Kế hoạch 5798/KH -UBND về Kế hoạch tổ chức các hoạt </w:t>
      </w:r>
      <w:r w:rsidRPr="00E82041">
        <w:rPr>
          <w:rFonts w:ascii="Times New Roman" w:eastAsia="Calibri" w:hAnsi="Times New Roman" w:hint="eastAsia"/>
        </w:rPr>
        <w:t>đ</w:t>
      </w:r>
      <w:r w:rsidRPr="00E82041">
        <w:rPr>
          <w:rFonts w:ascii="Times New Roman" w:eastAsia="Calibri" w:hAnsi="Times New Roman"/>
        </w:rPr>
        <w:t>ộng h</w:t>
      </w:r>
      <w:r w:rsidRPr="00E82041">
        <w:rPr>
          <w:rFonts w:ascii="Times New Roman" w:eastAsia="Calibri" w:hAnsi="Times New Roman" w:hint="eastAsia"/>
        </w:rPr>
        <w:t>ư</w:t>
      </w:r>
      <w:r w:rsidRPr="00E82041">
        <w:rPr>
          <w:rFonts w:ascii="Times New Roman" w:eastAsia="Calibri" w:hAnsi="Times New Roman"/>
        </w:rPr>
        <w:t xml:space="preserve">ởng ứng ngày Chuyển </w:t>
      </w:r>
      <w:r w:rsidRPr="00E82041">
        <w:rPr>
          <w:rFonts w:ascii="Times New Roman" w:eastAsia="Calibri" w:hAnsi="Times New Roman" w:hint="eastAsia"/>
        </w:rPr>
        <w:t>đ</w:t>
      </w:r>
      <w:r w:rsidRPr="00E82041">
        <w:rPr>
          <w:rFonts w:ascii="Times New Roman" w:eastAsia="Calibri" w:hAnsi="Times New Roman"/>
        </w:rPr>
        <w:t>ổi số quốc gia n</w:t>
      </w:r>
      <w:r w:rsidRPr="00E82041">
        <w:rPr>
          <w:rFonts w:ascii="Times New Roman" w:eastAsia="Calibri" w:hAnsi="Times New Roman" w:hint="eastAsia"/>
        </w:rPr>
        <w:t>ă</w:t>
      </w:r>
      <w:r w:rsidRPr="00E82041">
        <w:rPr>
          <w:rFonts w:ascii="Times New Roman" w:eastAsia="Calibri" w:hAnsi="Times New Roman"/>
        </w:rPr>
        <w:t xml:space="preserve">m 2023 trên </w:t>
      </w:r>
      <w:r w:rsidRPr="00E82041">
        <w:rPr>
          <w:rFonts w:ascii="Times New Roman" w:eastAsia="Calibri" w:hAnsi="Times New Roman" w:hint="eastAsia"/>
        </w:rPr>
        <w:t>đ</w:t>
      </w:r>
      <w:r w:rsidRPr="00E82041">
        <w:rPr>
          <w:rFonts w:ascii="Times New Roman" w:eastAsia="Calibri" w:hAnsi="Times New Roman"/>
        </w:rPr>
        <w:t>ịa bàn tỉnh Quả</w:t>
      </w:r>
      <w:r w:rsidR="007C3131">
        <w:rPr>
          <w:rFonts w:ascii="Times New Roman" w:eastAsia="Calibri" w:hAnsi="Times New Roman"/>
        </w:rPr>
        <w:t>ng Nam, trong đó có chuỗi các sự kiện nhằm truyền thông, n</w:t>
      </w:r>
      <w:r w:rsidR="007C3131" w:rsidRPr="007C3131">
        <w:rPr>
          <w:rFonts w:ascii="Times New Roman" w:eastAsia="Calibri" w:hAnsi="Times New Roman"/>
        </w:rPr>
        <w:t>âng cao nh</w:t>
      </w:r>
      <w:r w:rsidR="007C3131" w:rsidRPr="007C3131">
        <w:rPr>
          <w:rFonts w:ascii="Times New Roman" w:eastAsia="Calibri" w:hAnsi="Times New Roman" w:cs="Calibri"/>
        </w:rPr>
        <w:t>ậ</w:t>
      </w:r>
      <w:r w:rsidR="007C3131" w:rsidRPr="007C3131">
        <w:rPr>
          <w:rFonts w:ascii="Times New Roman" w:eastAsia="Calibri" w:hAnsi="Times New Roman"/>
        </w:rPr>
        <w:t>n th</w:t>
      </w:r>
      <w:r w:rsidR="007C3131" w:rsidRPr="007C3131">
        <w:rPr>
          <w:rFonts w:ascii="Times New Roman" w:eastAsia="Calibri" w:hAnsi="Times New Roman" w:cs="Calibri"/>
        </w:rPr>
        <w:t>ứ</w:t>
      </w:r>
      <w:r w:rsidR="007C3131" w:rsidRPr="007C3131">
        <w:rPr>
          <w:rFonts w:ascii="Times New Roman" w:eastAsia="Calibri" w:hAnsi="Times New Roman"/>
        </w:rPr>
        <w:t>c c</w:t>
      </w:r>
      <w:r w:rsidR="007C3131" w:rsidRPr="007C3131">
        <w:rPr>
          <w:rFonts w:ascii="Times New Roman" w:eastAsia="Calibri" w:hAnsi="Times New Roman" w:cs="Calibri"/>
        </w:rPr>
        <w:t>ủ</w:t>
      </w:r>
      <w:r w:rsidR="007C3131" w:rsidRPr="007C3131">
        <w:rPr>
          <w:rFonts w:ascii="Times New Roman" w:eastAsia="Calibri" w:hAnsi="Times New Roman"/>
        </w:rPr>
        <w:t>a ng</w:t>
      </w:r>
      <w:r w:rsidR="007C3131" w:rsidRPr="007C3131">
        <w:rPr>
          <w:rFonts w:ascii="Times New Roman" w:eastAsia="Calibri" w:hAnsi="Times New Roman" w:cs="Calibri"/>
        </w:rPr>
        <w:t>ườ</w:t>
      </w:r>
      <w:r w:rsidR="007C3131" w:rsidRPr="007C3131">
        <w:rPr>
          <w:rFonts w:ascii="Times New Roman" w:eastAsia="Calibri" w:hAnsi="Times New Roman"/>
        </w:rPr>
        <w:t>i d</w:t>
      </w:r>
      <w:r w:rsidR="007C3131" w:rsidRPr="007C3131">
        <w:rPr>
          <w:rFonts w:ascii="Times New Roman" w:eastAsia="Calibri" w:hAnsi="Times New Roman" w:cs=".VnTime"/>
        </w:rPr>
        <w:t>â</w:t>
      </w:r>
      <w:r w:rsidR="007C3131" w:rsidRPr="007C3131">
        <w:rPr>
          <w:rFonts w:ascii="Times New Roman" w:eastAsia="Calibri" w:hAnsi="Times New Roman"/>
        </w:rPr>
        <w:t>n to</w:t>
      </w:r>
      <w:r w:rsidR="007C3131" w:rsidRPr="007C3131">
        <w:rPr>
          <w:rFonts w:ascii="Times New Roman" w:eastAsia="Calibri" w:hAnsi="Times New Roman" w:cs="Calibri"/>
        </w:rPr>
        <w:t>à</w:t>
      </w:r>
      <w:r w:rsidR="007C3131" w:rsidRPr="007C3131">
        <w:rPr>
          <w:rFonts w:ascii="Times New Roman" w:eastAsia="Calibri" w:hAnsi="Times New Roman"/>
        </w:rPr>
        <w:t>n x</w:t>
      </w:r>
      <w:r w:rsidR="007C3131" w:rsidRPr="007C3131">
        <w:rPr>
          <w:rFonts w:ascii="Times New Roman" w:eastAsia="Calibri" w:hAnsi="Times New Roman" w:cs=".VnTime"/>
        </w:rPr>
        <w:t>ã</w:t>
      </w:r>
      <w:r w:rsidR="007C3131" w:rsidRPr="007C3131">
        <w:rPr>
          <w:rFonts w:ascii="Times New Roman" w:eastAsia="Calibri" w:hAnsi="Times New Roman"/>
        </w:rPr>
        <w:t xml:space="preserve"> h</w:t>
      </w:r>
      <w:r w:rsidR="007C3131" w:rsidRPr="007C3131">
        <w:rPr>
          <w:rFonts w:ascii="Times New Roman" w:eastAsia="Calibri" w:hAnsi="Times New Roman" w:cs="Calibri"/>
        </w:rPr>
        <w:t>ộ</w:t>
      </w:r>
      <w:r w:rsidR="007C3131" w:rsidRPr="007C3131">
        <w:rPr>
          <w:rFonts w:ascii="Times New Roman" w:eastAsia="Calibri" w:hAnsi="Times New Roman"/>
        </w:rPr>
        <w:t>i v</w:t>
      </w:r>
      <w:r w:rsidR="007C3131" w:rsidRPr="007C3131">
        <w:rPr>
          <w:rFonts w:ascii="Times New Roman" w:eastAsia="Calibri" w:hAnsi="Times New Roman" w:cs="Calibri"/>
        </w:rPr>
        <w:t>ề</w:t>
      </w:r>
      <w:r w:rsidR="007C3131" w:rsidRPr="007C3131">
        <w:rPr>
          <w:rFonts w:ascii="Times New Roman" w:eastAsia="Calibri" w:hAnsi="Times New Roman"/>
        </w:rPr>
        <w:t xml:space="preserve"> chuy</w:t>
      </w:r>
      <w:r w:rsidR="007C3131" w:rsidRPr="007C3131">
        <w:rPr>
          <w:rFonts w:ascii="Times New Roman" w:eastAsia="Calibri" w:hAnsi="Times New Roman" w:cs="Calibri"/>
        </w:rPr>
        <w:t>ể</w:t>
      </w:r>
      <w:r w:rsidR="007C3131" w:rsidRPr="007C3131">
        <w:rPr>
          <w:rFonts w:ascii="Times New Roman" w:eastAsia="Calibri" w:hAnsi="Times New Roman"/>
        </w:rPr>
        <w:t xml:space="preserve">n </w:t>
      </w:r>
      <w:r w:rsidR="007C3131" w:rsidRPr="007C3131">
        <w:rPr>
          <w:rFonts w:ascii="Times New Roman" w:eastAsia="Calibri" w:hAnsi="Times New Roman" w:cs="Calibri"/>
        </w:rPr>
        <w:t>đổ</w:t>
      </w:r>
      <w:r w:rsidR="007C3131" w:rsidRPr="007C3131">
        <w:rPr>
          <w:rFonts w:ascii="Times New Roman" w:eastAsia="Calibri" w:hAnsi="Times New Roman"/>
        </w:rPr>
        <w:t>i s</w:t>
      </w:r>
      <w:r w:rsidR="007C3131" w:rsidRPr="007C3131">
        <w:rPr>
          <w:rFonts w:ascii="Times New Roman" w:eastAsia="Calibri" w:hAnsi="Times New Roman" w:cs="Calibri"/>
        </w:rPr>
        <w:t>ố</w:t>
      </w:r>
      <w:r w:rsidR="00295E48">
        <w:rPr>
          <w:rFonts w:ascii="Times New Roman" w:eastAsia="Calibri" w:hAnsi="Times New Roman" w:cs="Calibri"/>
        </w:rPr>
        <w:t xml:space="preserve">. Hội thảo hôm nay là một hoạt động trong chuỗi các sự kiện hưởng ứng ngày 10/10 năm nay. </w:t>
      </w:r>
    </w:p>
    <w:p w14:paraId="6C8B0FCD" w14:textId="77777777" w:rsidR="006950C2" w:rsidRDefault="00B75D85" w:rsidP="00B75D85">
      <w:pPr>
        <w:spacing w:before="120"/>
        <w:ind w:firstLine="567"/>
        <w:jc w:val="both"/>
        <w:rPr>
          <w:rFonts w:ascii="Times New Roman" w:eastAsia="Calibri" w:hAnsi="Times New Roman"/>
        </w:rPr>
      </w:pPr>
      <w:r w:rsidRPr="00B75D85">
        <w:rPr>
          <w:rFonts w:ascii="Times New Roman" w:eastAsia="Calibri" w:hAnsi="Times New Roman"/>
        </w:rPr>
        <w:t>Ch</w:t>
      </w:r>
      <w:r w:rsidRPr="00B75D85">
        <w:rPr>
          <w:rFonts w:ascii="Times New Roman" w:eastAsia="Calibri" w:hAnsi="Times New Roman" w:cs="Calibri"/>
        </w:rPr>
        <w:t>ủ</w:t>
      </w:r>
      <w:r w:rsidRPr="00B75D85">
        <w:rPr>
          <w:rFonts w:ascii="Times New Roman" w:eastAsia="Calibri" w:hAnsi="Times New Roman"/>
        </w:rPr>
        <w:t xml:space="preserve"> </w:t>
      </w:r>
      <w:r w:rsidRPr="00B75D85">
        <w:rPr>
          <w:rFonts w:ascii="Times New Roman" w:eastAsia="Calibri" w:hAnsi="Times New Roman" w:cs="Calibri"/>
        </w:rPr>
        <w:t>đề</w:t>
      </w:r>
      <w:r w:rsidRPr="00B75D85">
        <w:rPr>
          <w:rFonts w:ascii="Times New Roman" w:eastAsia="Calibri" w:hAnsi="Times New Roman"/>
        </w:rPr>
        <w:t xml:space="preserve"> c</w:t>
      </w:r>
      <w:r w:rsidRPr="00B75D85">
        <w:rPr>
          <w:rFonts w:ascii="Times New Roman" w:eastAsia="Calibri" w:hAnsi="Times New Roman" w:cs="Calibri"/>
        </w:rPr>
        <w:t>ủ</w:t>
      </w:r>
      <w:r w:rsidRPr="00B75D85">
        <w:rPr>
          <w:rFonts w:ascii="Times New Roman" w:eastAsia="Calibri" w:hAnsi="Times New Roman"/>
        </w:rPr>
        <w:t>a H</w:t>
      </w:r>
      <w:r w:rsidRPr="00B75D85">
        <w:rPr>
          <w:rFonts w:ascii="Times New Roman" w:eastAsia="Calibri" w:hAnsi="Times New Roman" w:cs="Calibri"/>
        </w:rPr>
        <w:t>ộ</w:t>
      </w:r>
      <w:r w:rsidRPr="00B75D85">
        <w:rPr>
          <w:rFonts w:ascii="Times New Roman" w:eastAsia="Calibri" w:hAnsi="Times New Roman"/>
        </w:rPr>
        <w:t xml:space="preserve">i </w:t>
      </w:r>
      <w:r w:rsidR="0080562F">
        <w:rPr>
          <w:rFonts w:ascii="Times New Roman" w:eastAsia="Calibri" w:hAnsi="Times New Roman"/>
        </w:rPr>
        <w:t>thảo</w:t>
      </w:r>
      <w:r w:rsidRPr="00B75D85">
        <w:rPr>
          <w:rFonts w:ascii="Times New Roman" w:eastAsia="Calibri" w:hAnsi="Times New Roman"/>
        </w:rPr>
        <w:t xml:space="preserve"> n</w:t>
      </w:r>
      <w:r w:rsidRPr="00B75D85">
        <w:rPr>
          <w:rFonts w:ascii="Times New Roman" w:eastAsia="Calibri" w:hAnsi="Times New Roman" w:cs="Calibri"/>
        </w:rPr>
        <w:t>ă</w:t>
      </w:r>
      <w:r w:rsidRPr="00B75D85">
        <w:rPr>
          <w:rFonts w:ascii="Times New Roman" w:eastAsia="Calibri" w:hAnsi="Times New Roman"/>
        </w:rPr>
        <w:t xml:space="preserve">m </w:t>
      </w:r>
      <w:r w:rsidR="0080562F">
        <w:rPr>
          <w:rFonts w:ascii="Times New Roman" w:eastAsia="Calibri" w:hAnsi="Times New Roman"/>
        </w:rPr>
        <w:t>2023</w:t>
      </w:r>
      <w:r w:rsidRPr="00B75D85">
        <w:rPr>
          <w:rFonts w:ascii="Times New Roman" w:eastAsia="Calibri" w:hAnsi="Times New Roman"/>
        </w:rPr>
        <w:t xml:space="preserve"> c</w:t>
      </w:r>
      <w:r w:rsidRPr="00B75D85">
        <w:rPr>
          <w:rFonts w:ascii="Times New Roman" w:eastAsia="Calibri" w:hAnsi="Times New Roman" w:cs="Calibri"/>
        </w:rPr>
        <w:t>ủ</w:t>
      </w:r>
      <w:r w:rsidRPr="00B75D85">
        <w:rPr>
          <w:rFonts w:ascii="Times New Roman" w:eastAsia="Calibri" w:hAnsi="Times New Roman"/>
        </w:rPr>
        <w:t>a ch</w:t>
      </w:r>
      <w:r w:rsidRPr="00B75D85">
        <w:rPr>
          <w:rFonts w:ascii="Times New Roman" w:eastAsia="Calibri" w:hAnsi="Times New Roman" w:cs=".VnTime"/>
        </w:rPr>
        <w:t>ú</w:t>
      </w:r>
      <w:r w:rsidRPr="00B75D85">
        <w:rPr>
          <w:rFonts w:ascii="Times New Roman" w:eastAsia="Calibri" w:hAnsi="Times New Roman"/>
        </w:rPr>
        <w:t>ng ta l</w:t>
      </w:r>
      <w:r w:rsidRPr="00B75D85">
        <w:rPr>
          <w:rFonts w:ascii="Times New Roman" w:eastAsia="Calibri" w:hAnsi="Times New Roman" w:cs="Calibri"/>
        </w:rPr>
        <w:t>à</w:t>
      </w:r>
      <w:r w:rsidRPr="00B75D85">
        <w:rPr>
          <w:rFonts w:ascii="Times New Roman" w:eastAsia="Calibri" w:hAnsi="Times New Roman"/>
        </w:rPr>
        <w:t xml:space="preserve"> </w:t>
      </w:r>
      <w:r w:rsidRPr="00B75D85">
        <w:rPr>
          <w:rFonts w:ascii="Times New Roman" w:eastAsia="Calibri" w:hAnsi="Times New Roman" w:cs=".VnTime"/>
        </w:rPr>
        <w:t>“</w:t>
      </w:r>
      <w:r w:rsidR="00F73549" w:rsidRPr="00F73549">
        <w:rPr>
          <w:rFonts w:ascii="Times New Roman" w:eastAsia="Calibri" w:hAnsi="Times New Roman"/>
        </w:rPr>
        <w:t xml:space="preserve">Tạo lập và khai thác dữ liệu số </w:t>
      </w:r>
      <w:r w:rsidR="00F73549" w:rsidRPr="00F73549">
        <w:rPr>
          <w:rFonts w:ascii="Times New Roman" w:eastAsia="Calibri" w:hAnsi="Times New Roman" w:hint="eastAsia"/>
        </w:rPr>
        <w:t>đ</w:t>
      </w:r>
      <w:r w:rsidR="00F73549" w:rsidRPr="00F73549">
        <w:rPr>
          <w:rFonts w:ascii="Times New Roman" w:eastAsia="Calibri" w:hAnsi="Times New Roman"/>
        </w:rPr>
        <w:t xml:space="preserve">ể tạo ra giá trị mới, phục vụ Chuyển </w:t>
      </w:r>
      <w:r w:rsidR="00F73549" w:rsidRPr="00F73549">
        <w:rPr>
          <w:rFonts w:ascii="Times New Roman" w:eastAsia="Calibri" w:hAnsi="Times New Roman" w:hint="eastAsia"/>
        </w:rPr>
        <w:t>đ</w:t>
      </w:r>
      <w:r w:rsidR="00F73549" w:rsidRPr="00F73549">
        <w:rPr>
          <w:rFonts w:ascii="Times New Roman" w:eastAsia="Calibri" w:hAnsi="Times New Roman"/>
        </w:rPr>
        <w:t xml:space="preserve">ổi số trên </w:t>
      </w:r>
      <w:r w:rsidR="00F73549" w:rsidRPr="00F73549">
        <w:rPr>
          <w:rFonts w:ascii="Times New Roman" w:eastAsia="Calibri" w:hAnsi="Times New Roman" w:hint="eastAsia"/>
        </w:rPr>
        <w:t>đ</w:t>
      </w:r>
      <w:r w:rsidR="00F73549" w:rsidRPr="00F73549">
        <w:rPr>
          <w:rFonts w:ascii="Times New Roman" w:eastAsia="Calibri" w:hAnsi="Times New Roman"/>
        </w:rPr>
        <w:t>ịa bàn tỉnh Quảng Nam</w:t>
      </w:r>
      <w:r w:rsidRPr="00B75D85">
        <w:rPr>
          <w:rFonts w:ascii="Times New Roman" w:eastAsia="Calibri" w:hAnsi="Times New Roman" w:cs=".VnTime"/>
        </w:rPr>
        <w:t>”</w:t>
      </w:r>
      <w:r w:rsidRPr="00B75D85">
        <w:rPr>
          <w:rFonts w:ascii="Times New Roman" w:eastAsia="Calibri" w:hAnsi="Times New Roman"/>
        </w:rPr>
        <w:t>.</w:t>
      </w:r>
      <w:r w:rsidR="006017B3">
        <w:rPr>
          <w:rFonts w:ascii="Times New Roman" w:eastAsia="Calibri" w:hAnsi="Times New Roman"/>
        </w:rPr>
        <w:t xml:space="preserve"> </w:t>
      </w:r>
    </w:p>
    <w:p w14:paraId="3DFE4EAF" w14:textId="712DE176" w:rsidR="008C4644" w:rsidRDefault="00B75D85" w:rsidP="008C4644">
      <w:pPr>
        <w:spacing w:before="120"/>
        <w:ind w:firstLine="567"/>
        <w:jc w:val="both"/>
        <w:rPr>
          <w:rFonts w:ascii="Times New Roman" w:eastAsia="Calibri" w:hAnsi="Times New Roman"/>
        </w:rPr>
      </w:pPr>
      <w:r w:rsidRPr="00B75D85">
        <w:rPr>
          <w:rFonts w:ascii="Times New Roman" w:eastAsia="Calibri" w:hAnsi="Times New Roman"/>
        </w:rPr>
        <w:t xml:space="preserve"> </w:t>
      </w:r>
      <w:r w:rsidR="00253E1E">
        <w:rPr>
          <w:rFonts w:ascii="Times New Roman" w:eastAsia="Calibri" w:hAnsi="Times New Roman"/>
        </w:rPr>
        <w:t xml:space="preserve">Như chúng ta đã biết, </w:t>
      </w:r>
      <w:r w:rsidR="00253E1E" w:rsidRPr="00B75D85">
        <w:rPr>
          <w:rFonts w:ascii="Times New Roman" w:eastAsia="Calibri" w:hAnsi="Times New Roman"/>
        </w:rPr>
        <w:t>N</w:t>
      </w:r>
      <w:r w:rsidR="00253E1E" w:rsidRPr="00B75D85">
        <w:rPr>
          <w:rFonts w:ascii="Times New Roman" w:eastAsia="Calibri" w:hAnsi="Times New Roman" w:cs="Calibri"/>
        </w:rPr>
        <w:t>ă</w:t>
      </w:r>
      <w:r w:rsidR="00253E1E" w:rsidRPr="00B75D85">
        <w:rPr>
          <w:rFonts w:ascii="Times New Roman" w:eastAsia="Calibri" w:hAnsi="Times New Roman"/>
        </w:rPr>
        <w:t xml:space="preserve">m 2022, </w:t>
      </w:r>
      <w:r w:rsidR="00793FCB">
        <w:rPr>
          <w:rFonts w:ascii="Times New Roman" w:eastAsia="Calibri" w:hAnsi="Times New Roman"/>
        </w:rPr>
        <w:t>Chính phủ</w:t>
      </w:r>
      <w:r w:rsidR="00253E1E" w:rsidRPr="00B75D85">
        <w:rPr>
          <w:rFonts w:ascii="Times New Roman" w:eastAsia="Calibri" w:hAnsi="Times New Roman"/>
        </w:rPr>
        <w:t xml:space="preserve"> </w:t>
      </w:r>
      <w:r w:rsidR="00253E1E" w:rsidRPr="00B75D85">
        <w:rPr>
          <w:rFonts w:ascii="Times New Roman" w:eastAsia="Calibri" w:hAnsi="Times New Roman" w:cs="Calibri"/>
        </w:rPr>
        <w:t>đ</w:t>
      </w:r>
      <w:r w:rsidR="00253E1E" w:rsidRPr="00B75D85">
        <w:rPr>
          <w:rFonts w:ascii="Times New Roman" w:eastAsia="Calibri" w:hAnsi="Times New Roman" w:cs=".VnTime"/>
        </w:rPr>
        <w:t>ã</w:t>
      </w:r>
      <w:r w:rsidR="00253E1E" w:rsidRPr="00B75D85">
        <w:rPr>
          <w:rFonts w:ascii="Times New Roman" w:eastAsia="Calibri" w:hAnsi="Times New Roman"/>
        </w:rPr>
        <w:t xml:space="preserve"> xác </w:t>
      </w:r>
      <w:r w:rsidR="00253E1E" w:rsidRPr="00B75D85">
        <w:rPr>
          <w:rFonts w:ascii="Times New Roman" w:eastAsia="Calibri" w:hAnsi="Times New Roman" w:cs="Calibri"/>
        </w:rPr>
        <w:t>đị</w:t>
      </w:r>
      <w:r w:rsidR="00253E1E" w:rsidRPr="00B75D85">
        <w:rPr>
          <w:rFonts w:ascii="Times New Roman" w:eastAsia="Calibri" w:hAnsi="Times New Roman"/>
        </w:rPr>
        <w:t>nh l</w:t>
      </w:r>
      <w:r w:rsidR="00253E1E" w:rsidRPr="00B75D85">
        <w:rPr>
          <w:rFonts w:ascii="Times New Roman" w:eastAsia="Calibri" w:hAnsi="Times New Roman" w:cs="Calibri"/>
        </w:rPr>
        <w:t>à</w:t>
      </w:r>
      <w:r w:rsidR="00253E1E" w:rsidRPr="00B75D85">
        <w:rPr>
          <w:rFonts w:ascii="Times New Roman" w:eastAsia="Calibri" w:hAnsi="Times New Roman"/>
        </w:rPr>
        <w:t xml:space="preserve"> n</w:t>
      </w:r>
      <w:r w:rsidR="00253E1E" w:rsidRPr="00B75D85">
        <w:rPr>
          <w:rFonts w:ascii="Times New Roman" w:eastAsia="Calibri" w:hAnsi="Times New Roman" w:cs="Calibri"/>
        </w:rPr>
        <w:t>ă</w:t>
      </w:r>
      <w:r w:rsidR="00253E1E" w:rsidRPr="00B75D85">
        <w:rPr>
          <w:rFonts w:ascii="Times New Roman" w:eastAsia="Calibri" w:hAnsi="Times New Roman"/>
        </w:rPr>
        <w:t>m “</w:t>
      </w:r>
      <w:r w:rsidR="00253E1E" w:rsidRPr="00B75D85">
        <w:rPr>
          <w:rFonts w:ascii="Times New Roman" w:eastAsia="Calibri" w:hAnsi="Times New Roman" w:cs="Calibri"/>
        </w:rPr>
        <w:t>Đư</w:t>
      </w:r>
      <w:r w:rsidR="00253E1E" w:rsidRPr="00B75D85">
        <w:rPr>
          <w:rFonts w:ascii="Times New Roman" w:eastAsia="Calibri" w:hAnsi="Times New Roman"/>
        </w:rPr>
        <w:t>a ng</w:t>
      </w:r>
      <w:r w:rsidR="00253E1E" w:rsidRPr="00B75D85">
        <w:rPr>
          <w:rFonts w:ascii="Times New Roman" w:eastAsia="Calibri" w:hAnsi="Times New Roman" w:cs="Calibri"/>
        </w:rPr>
        <w:t>ườ</w:t>
      </w:r>
      <w:r w:rsidR="00253E1E" w:rsidRPr="00B75D85">
        <w:rPr>
          <w:rFonts w:ascii="Times New Roman" w:eastAsia="Calibri" w:hAnsi="Times New Roman"/>
        </w:rPr>
        <w:t>i d</w:t>
      </w:r>
      <w:r w:rsidR="00253E1E" w:rsidRPr="00B75D85">
        <w:rPr>
          <w:rFonts w:ascii="Times New Roman" w:eastAsia="Calibri" w:hAnsi="Times New Roman" w:cs=".VnTime"/>
        </w:rPr>
        <w:t>â</w:t>
      </w:r>
      <w:r w:rsidR="00253E1E" w:rsidRPr="00B75D85">
        <w:rPr>
          <w:rFonts w:ascii="Times New Roman" w:eastAsia="Calibri" w:hAnsi="Times New Roman"/>
        </w:rPr>
        <w:t>n l</w:t>
      </w:r>
      <w:r w:rsidR="00253E1E" w:rsidRPr="00B75D85">
        <w:rPr>
          <w:rFonts w:ascii="Times New Roman" w:eastAsia="Calibri" w:hAnsi="Times New Roman" w:cs=".VnTime"/>
        </w:rPr>
        <w:t>ê</w:t>
      </w:r>
      <w:r w:rsidR="00253E1E" w:rsidRPr="00B75D85">
        <w:rPr>
          <w:rFonts w:ascii="Times New Roman" w:eastAsia="Calibri" w:hAnsi="Times New Roman"/>
        </w:rPr>
        <w:t>n n</w:t>
      </w:r>
      <w:r w:rsidR="00253E1E" w:rsidRPr="00B75D85">
        <w:rPr>
          <w:rFonts w:ascii="Times New Roman" w:eastAsia="Calibri" w:hAnsi="Times New Roman" w:cs="Calibri"/>
        </w:rPr>
        <w:t>ề</w:t>
      </w:r>
      <w:r w:rsidR="00253E1E" w:rsidRPr="00B75D85">
        <w:rPr>
          <w:rFonts w:ascii="Times New Roman" w:eastAsia="Calibri" w:hAnsi="Times New Roman"/>
        </w:rPr>
        <w:t>n t</w:t>
      </w:r>
      <w:r w:rsidR="00253E1E" w:rsidRPr="00B75D85">
        <w:rPr>
          <w:rFonts w:ascii="Times New Roman" w:eastAsia="Calibri" w:hAnsi="Times New Roman" w:cs="Calibri"/>
        </w:rPr>
        <w:t>ả</w:t>
      </w:r>
      <w:r w:rsidR="00253E1E" w:rsidRPr="00B75D85">
        <w:rPr>
          <w:rFonts w:ascii="Times New Roman" w:eastAsia="Calibri" w:hAnsi="Times New Roman"/>
        </w:rPr>
        <w:t>ng s</w:t>
      </w:r>
      <w:r w:rsidR="00253E1E" w:rsidRPr="00B75D85">
        <w:rPr>
          <w:rFonts w:ascii="Times New Roman" w:eastAsia="Calibri" w:hAnsi="Times New Roman" w:cs="Calibri"/>
        </w:rPr>
        <w:t>ố</w:t>
      </w:r>
      <w:r w:rsidR="00253E1E" w:rsidRPr="00B75D85">
        <w:rPr>
          <w:rFonts w:ascii="Times New Roman" w:eastAsia="Calibri" w:hAnsi="Times New Roman" w:cs=".VnTime"/>
        </w:rPr>
        <w:t>”</w:t>
      </w:r>
      <w:r w:rsidR="00253E1E" w:rsidRPr="00B75D85">
        <w:rPr>
          <w:rFonts w:ascii="Times New Roman" w:eastAsia="Calibri" w:hAnsi="Times New Roman"/>
        </w:rPr>
        <w:t xml:space="preserve"> c</w:t>
      </w:r>
      <w:r w:rsidR="00253E1E" w:rsidRPr="00B75D85">
        <w:rPr>
          <w:rFonts w:ascii="Times New Roman" w:eastAsia="Calibri" w:hAnsi="Times New Roman" w:cs=".VnTime"/>
        </w:rPr>
        <w:t>ò</w:t>
      </w:r>
      <w:r w:rsidR="00253E1E" w:rsidRPr="00B75D85">
        <w:rPr>
          <w:rFonts w:ascii="Times New Roman" w:eastAsia="Calibri" w:hAnsi="Times New Roman"/>
        </w:rPr>
        <w:t>n N</w:t>
      </w:r>
      <w:r w:rsidR="00253E1E" w:rsidRPr="00B75D85">
        <w:rPr>
          <w:rFonts w:ascii="Times New Roman" w:eastAsia="Calibri" w:hAnsi="Times New Roman" w:cs="Calibri"/>
        </w:rPr>
        <w:t>ă</w:t>
      </w:r>
      <w:r w:rsidR="00253E1E" w:rsidRPr="00B75D85">
        <w:rPr>
          <w:rFonts w:ascii="Times New Roman" w:eastAsia="Calibri" w:hAnsi="Times New Roman"/>
        </w:rPr>
        <w:t>m 2023 ch</w:t>
      </w:r>
      <w:r w:rsidR="00253E1E" w:rsidRPr="00B75D85">
        <w:rPr>
          <w:rFonts w:ascii="Times New Roman" w:eastAsia="Calibri" w:hAnsi="Times New Roman" w:cs="Calibri"/>
        </w:rPr>
        <w:t>ọ</w:t>
      </w:r>
      <w:r w:rsidR="00253E1E" w:rsidRPr="00B75D85">
        <w:rPr>
          <w:rFonts w:ascii="Times New Roman" w:eastAsia="Calibri" w:hAnsi="Times New Roman"/>
        </w:rPr>
        <w:t>n ch</w:t>
      </w:r>
      <w:r w:rsidR="00253E1E" w:rsidRPr="00B75D85">
        <w:rPr>
          <w:rFonts w:ascii="Times New Roman" w:eastAsia="Calibri" w:hAnsi="Times New Roman" w:cs="Calibri"/>
        </w:rPr>
        <w:t>ủ</w:t>
      </w:r>
      <w:r w:rsidR="00253E1E" w:rsidRPr="00B75D85">
        <w:rPr>
          <w:rFonts w:ascii="Times New Roman" w:eastAsia="Calibri" w:hAnsi="Times New Roman"/>
        </w:rPr>
        <w:t xml:space="preserve"> </w:t>
      </w:r>
      <w:r w:rsidR="00253E1E" w:rsidRPr="00B75D85">
        <w:rPr>
          <w:rFonts w:ascii="Times New Roman" w:eastAsia="Calibri" w:hAnsi="Times New Roman" w:cs="Calibri"/>
        </w:rPr>
        <w:t>đề</w:t>
      </w:r>
      <w:r w:rsidR="00253E1E" w:rsidRPr="00B75D85">
        <w:rPr>
          <w:rFonts w:ascii="Times New Roman" w:eastAsia="Calibri" w:hAnsi="Times New Roman"/>
        </w:rPr>
        <w:t xml:space="preserve"> l</w:t>
      </w:r>
      <w:r w:rsidR="00253E1E" w:rsidRPr="00B75D85">
        <w:rPr>
          <w:rFonts w:ascii="Times New Roman" w:eastAsia="Calibri" w:hAnsi="Times New Roman" w:cs="Calibri"/>
        </w:rPr>
        <w:t>à</w:t>
      </w:r>
      <w:r w:rsidR="00253E1E" w:rsidRPr="00B75D85">
        <w:rPr>
          <w:rFonts w:ascii="Times New Roman" w:eastAsia="Calibri" w:hAnsi="Times New Roman"/>
        </w:rPr>
        <w:t xml:space="preserve"> </w:t>
      </w:r>
      <w:r w:rsidR="00253E1E" w:rsidRPr="00B75D85">
        <w:rPr>
          <w:rFonts w:ascii="Times New Roman" w:eastAsia="Calibri" w:hAnsi="Times New Roman" w:cs=".VnTime"/>
        </w:rPr>
        <w:t>“</w:t>
      </w:r>
      <w:r w:rsidR="00253E1E" w:rsidRPr="00B75D85">
        <w:rPr>
          <w:rFonts w:ascii="Times New Roman" w:eastAsia="Calibri" w:hAnsi="Times New Roman"/>
        </w:rPr>
        <w:t>N</w:t>
      </w:r>
      <w:r w:rsidR="00253E1E" w:rsidRPr="00B75D85">
        <w:rPr>
          <w:rFonts w:ascii="Times New Roman" w:eastAsia="Calibri" w:hAnsi="Times New Roman" w:cs="Calibri"/>
        </w:rPr>
        <w:t>ă</w:t>
      </w:r>
      <w:r w:rsidR="00253E1E" w:rsidRPr="00B75D85">
        <w:rPr>
          <w:rFonts w:ascii="Times New Roman" w:eastAsia="Calibri" w:hAnsi="Times New Roman"/>
        </w:rPr>
        <w:t>m d</w:t>
      </w:r>
      <w:r w:rsidR="00253E1E" w:rsidRPr="00B75D85">
        <w:rPr>
          <w:rFonts w:ascii="Times New Roman" w:eastAsia="Calibri" w:hAnsi="Times New Roman" w:cs="Calibri"/>
        </w:rPr>
        <w:t>ữ</w:t>
      </w:r>
      <w:r w:rsidR="00253E1E" w:rsidRPr="00B75D85">
        <w:rPr>
          <w:rFonts w:ascii="Times New Roman" w:eastAsia="Calibri" w:hAnsi="Times New Roman"/>
        </w:rPr>
        <w:t xml:space="preserve"> li</w:t>
      </w:r>
      <w:r w:rsidR="00253E1E" w:rsidRPr="00B75D85">
        <w:rPr>
          <w:rFonts w:ascii="Times New Roman" w:eastAsia="Calibri" w:hAnsi="Times New Roman" w:cs="Calibri"/>
        </w:rPr>
        <w:t>ệ</w:t>
      </w:r>
      <w:r w:rsidR="00253E1E" w:rsidRPr="00B75D85">
        <w:rPr>
          <w:rFonts w:ascii="Times New Roman" w:eastAsia="Calibri" w:hAnsi="Times New Roman"/>
        </w:rPr>
        <w:t>u s</w:t>
      </w:r>
      <w:r w:rsidR="00253E1E" w:rsidRPr="00B75D85">
        <w:rPr>
          <w:rFonts w:ascii="Times New Roman" w:eastAsia="Calibri" w:hAnsi="Times New Roman" w:cs="Calibri"/>
        </w:rPr>
        <w:t>ố</w:t>
      </w:r>
      <w:r w:rsidR="00253E1E" w:rsidRPr="00B75D85">
        <w:rPr>
          <w:rFonts w:ascii="Times New Roman" w:eastAsia="Calibri" w:hAnsi="Times New Roman"/>
        </w:rPr>
        <w:t xml:space="preserve"> qu</w:t>
      </w:r>
      <w:r w:rsidR="00253E1E" w:rsidRPr="00B75D85">
        <w:rPr>
          <w:rFonts w:ascii="Times New Roman" w:eastAsia="Calibri" w:hAnsi="Times New Roman" w:cs="Calibri"/>
        </w:rPr>
        <w:t>ố</w:t>
      </w:r>
      <w:r w:rsidR="00253E1E" w:rsidRPr="00B75D85">
        <w:rPr>
          <w:rFonts w:ascii="Times New Roman" w:eastAsia="Calibri" w:hAnsi="Times New Roman"/>
        </w:rPr>
        <w:t>c gia</w:t>
      </w:r>
      <w:r w:rsidR="00253E1E" w:rsidRPr="00B75D85">
        <w:rPr>
          <w:rFonts w:ascii="Times New Roman" w:eastAsia="Calibri" w:hAnsi="Times New Roman" w:cs=".VnTime"/>
        </w:rPr>
        <w:t>”</w:t>
      </w:r>
      <w:r w:rsidR="00253E1E" w:rsidRPr="00B75D85">
        <w:rPr>
          <w:rFonts w:ascii="Times New Roman" w:eastAsia="Calibri" w:hAnsi="Times New Roman"/>
        </w:rPr>
        <w:t>.</w:t>
      </w:r>
      <w:r w:rsidR="00DA3913">
        <w:rPr>
          <w:rFonts w:ascii="Times New Roman" w:eastAsia="Calibri" w:hAnsi="Times New Roman"/>
        </w:rPr>
        <w:t xml:space="preserve"> </w:t>
      </w:r>
      <w:r w:rsidRPr="00B75D85">
        <w:rPr>
          <w:rFonts w:ascii="Times New Roman" w:eastAsia="Calibri" w:hAnsi="Times New Roman"/>
        </w:rPr>
        <w:t>D</w:t>
      </w:r>
      <w:r w:rsidRPr="00B75D85">
        <w:rPr>
          <w:rFonts w:ascii="Times New Roman" w:eastAsia="Calibri" w:hAnsi="Times New Roman" w:cs="Calibri"/>
        </w:rPr>
        <w:t>ữ</w:t>
      </w:r>
      <w:r w:rsidRPr="00B75D85">
        <w:rPr>
          <w:rFonts w:ascii="Times New Roman" w:eastAsia="Calibri" w:hAnsi="Times New Roman"/>
        </w:rPr>
        <w:t xml:space="preserve"> li</w:t>
      </w:r>
      <w:r w:rsidRPr="00B75D85">
        <w:rPr>
          <w:rFonts w:ascii="Times New Roman" w:eastAsia="Calibri" w:hAnsi="Times New Roman" w:cs="Calibri"/>
        </w:rPr>
        <w:t>ệ</w:t>
      </w:r>
      <w:r w:rsidRPr="00B75D85">
        <w:rPr>
          <w:rFonts w:ascii="Times New Roman" w:eastAsia="Calibri" w:hAnsi="Times New Roman"/>
        </w:rPr>
        <w:t>u s</w:t>
      </w:r>
      <w:r w:rsidRPr="00B75D85">
        <w:rPr>
          <w:rFonts w:ascii="Times New Roman" w:eastAsia="Calibri" w:hAnsi="Times New Roman" w:cs="Calibri"/>
        </w:rPr>
        <w:t>ố</w:t>
      </w:r>
      <w:r w:rsidRPr="00B75D85">
        <w:rPr>
          <w:rFonts w:ascii="Times New Roman" w:eastAsia="Calibri" w:hAnsi="Times New Roman"/>
        </w:rPr>
        <w:t xml:space="preserve"> v</w:t>
      </w:r>
      <w:r w:rsidRPr="00B75D85">
        <w:rPr>
          <w:rFonts w:ascii="Times New Roman" w:eastAsia="Calibri" w:hAnsi="Times New Roman" w:cs="Calibri"/>
        </w:rPr>
        <w:t>à</w:t>
      </w:r>
      <w:r w:rsidRPr="00B75D85">
        <w:rPr>
          <w:rFonts w:ascii="Times New Roman" w:eastAsia="Calibri" w:hAnsi="Times New Roman"/>
        </w:rPr>
        <w:t xml:space="preserve"> N</w:t>
      </w:r>
      <w:r w:rsidRPr="00B75D85">
        <w:rPr>
          <w:rFonts w:ascii="Times New Roman" w:eastAsia="Calibri" w:hAnsi="Times New Roman" w:cs="Calibri"/>
        </w:rPr>
        <w:t>ề</w:t>
      </w:r>
      <w:r w:rsidRPr="00B75D85">
        <w:rPr>
          <w:rFonts w:ascii="Times New Roman" w:eastAsia="Calibri" w:hAnsi="Times New Roman"/>
        </w:rPr>
        <w:t>n t</w:t>
      </w:r>
      <w:r w:rsidRPr="00B75D85">
        <w:rPr>
          <w:rFonts w:ascii="Times New Roman" w:eastAsia="Calibri" w:hAnsi="Times New Roman" w:cs="Calibri"/>
        </w:rPr>
        <w:t>ả</w:t>
      </w:r>
      <w:r w:rsidRPr="00B75D85">
        <w:rPr>
          <w:rFonts w:ascii="Times New Roman" w:eastAsia="Calibri" w:hAnsi="Times New Roman"/>
        </w:rPr>
        <w:t>ng s</w:t>
      </w:r>
      <w:r w:rsidRPr="00B75D85">
        <w:rPr>
          <w:rFonts w:ascii="Times New Roman" w:eastAsia="Calibri" w:hAnsi="Times New Roman" w:cs="Calibri"/>
        </w:rPr>
        <w:t>ố</w:t>
      </w:r>
      <w:r w:rsidRPr="00B75D85">
        <w:rPr>
          <w:rFonts w:ascii="Times New Roman" w:eastAsia="Calibri" w:hAnsi="Times New Roman"/>
        </w:rPr>
        <w:t xml:space="preserve"> l</w:t>
      </w:r>
      <w:r w:rsidRPr="00B75D85">
        <w:rPr>
          <w:rFonts w:ascii="Times New Roman" w:eastAsia="Calibri" w:hAnsi="Times New Roman" w:cs="Calibri"/>
        </w:rPr>
        <w:t>à</w:t>
      </w:r>
      <w:r w:rsidRPr="00B75D85">
        <w:rPr>
          <w:rFonts w:ascii="Times New Roman" w:eastAsia="Calibri" w:hAnsi="Times New Roman"/>
        </w:rPr>
        <w:t xml:space="preserve"> nh</w:t>
      </w:r>
      <w:r w:rsidRPr="00B75D85">
        <w:rPr>
          <w:rFonts w:ascii="Times New Roman" w:eastAsia="Calibri" w:hAnsi="Times New Roman" w:cs="Calibri"/>
        </w:rPr>
        <w:t>ữ</w:t>
      </w:r>
      <w:r w:rsidRPr="00B75D85">
        <w:rPr>
          <w:rFonts w:ascii="Times New Roman" w:eastAsia="Calibri" w:hAnsi="Times New Roman"/>
        </w:rPr>
        <w:t>ng th</w:t>
      </w:r>
      <w:r w:rsidRPr="00B75D85">
        <w:rPr>
          <w:rFonts w:ascii="Times New Roman" w:eastAsia="Calibri" w:hAnsi="Times New Roman" w:cs="Calibri"/>
        </w:rPr>
        <w:t>à</w:t>
      </w:r>
      <w:r w:rsidRPr="00B75D85">
        <w:rPr>
          <w:rFonts w:ascii="Times New Roman" w:eastAsia="Calibri" w:hAnsi="Times New Roman"/>
        </w:rPr>
        <w:t>nh t</w:t>
      </w:r>
      <w:r w:rsidRPr="00B75D85">
        <w:rPr>
          <w:rFonts w:ascii="Times New Roman" w:eastAsia="Calibri" w:hAnsi="Times New Roman" w:cs="Calibri"/>
        </w:rPr>
        <w:t>ố</w:t>
      </w:r>
      <w:r w:rsidRPr="00B75D85">
        <w:rPr>
          <w:rFonts w:ascii="Times New Roman" w:eastAsia="Calibri" w:hAnsi="Times New Roman"/>
        </w:rPr>
        <w:t xml:space="preserve"> c</w:t>
      </w:r>
      <w:r w:rsidRPr="00B75D85">
        <w:rPr>
          <w:rFonts w:ascii="Times New Roman" w:eastAsia="Calibri" w:hAnsi="Times New Roman" w:cs="Calibri"/>
        </w:rPr>
        <w:t>ơ</w:t>
      </w:r>
      <w:r w:rsidRPr="00B75D85">
        <w:rPr>
          <w:rFonts w:ascii="Times New Roman" w:eastAsia="Calibri" w:hAnsi="Times New Roman"/>
        </w:rPr>
        <w:t xml:space="preserve"> b</w:t>
      </w:r>
      <w:r w:rsidRPr="00B75D85">
        <w:rPr>
          <w:rFonts w:ascii="Times New Roman" w:eastAsia="Calibri" w:hAnsi="Times New Roman" w:cs="Calibri"/>
        </w:rPr>
        <w:t>ả</w:t>
      </w:r>
      <w:r w:rsidRPr="00B75D85">
        <w:rPr>
          <w:rFonts w:ascii="Times New Roman" w:eastAsia="Calibri" w:hAnsi="Times New Roman"/>
        </w:rPr>
        <w:t>n trong c</w:t>
      </w:r>
      <w:r w:rsidRPr="00B75D85">
        <w:rPr>
          <w:rFonts w:ascii="Times New Roman" w:eastAsia="Calibri" w:hAnsi="Times New Roman" w:cs=".VnTime"/>
        </w:rPr>
        <w:t>ô</w:t>
      </w:r>
      <w:r w:rsidRPr="00B75D85">
        <w:rPr>
          <w:rFonts w:ascii="Times New Roman" w:eastAsia="Calibri" w:hAnsi="Times New Roman"/>
        </w:rPr>
        <w:t>ng cu</w:t>
      </w:r>
      <w:r w:rsidRPr="00B75D85">
        <w:rPr>
          <w:rFonts w:ascii="Times New Roman" w:eastAsia="Calibri" w:hAnsi="Times New Roman" w:cs="Calibri"/>
        </w:rPr>
        <w:t>ộ</w:t>
      </w:r>
      <w:r w:rsidRPr="00B75D85">
        <w:rPr>
          <w:rFonts w:ascii="Times New Roman" w:eastAsia="Calibri" w:hAnsi="Times New Roman"/>
        </w:rPr>
        <w:t>c chuy</w:t>
      </w:r>
      <w:r w:rsidRPr="00B75D85">
        <w:rPr>
          <w:rFonts w:ascii="Times New Roman" w:eastAsia="Calibri" w:hAnsi="Times New Roman" w:cs="Calibri"/>
        </w:rPr>
        <w:t>ể</w:t>
      </w:r>
      <w:r w:rsidRPr="00B75D85">
        <w:rPr>
          <w:rFonts w:ascii="Times New Roman" w:eastAsia="Calibri" w:hAnsi="Times New Roman"/>
        </w:rPr>
        <w:t xml:space="preserve">n </w:t>
      </w:r>
      <w:r w:rsidRPr="00B75D85">
        <w:rPr>
          <w:rFonts w:ascii="Times New Roman" w:eastAsia="Calibri" w:hAnsi="Times New Roman" w:cs="Calibri"/>
        </w:rPr>
        <w:t>đổ</w:t>
      </w:r>
      <w:r w:rsidRPr="00B75D85">
        <w:rPr>
          <w:rFonts w:ascii="Times New Roman" w:eastAsia="Calibri" w:hAnsi="Times New Roman"/>
        </w:rPr>
        <w:t>i s</w:t>
      </w:r>
      <w:r w:rsidRPr="00B75D85">
        <w:rPr>
          <w:rFonts w:ascii="Times New Roman" w:eastAsia="Calibri" w:hAnsi="Times New Roman" w:cs="Calibri"/>
        </w:rPr>
        <w:t>ố</w:t>
      </w:r>
      <w:r w:rsidRPr="00B75D85">
        <w:rPr>
          <w:rFonts w:ascii="Times New Roman" w:eastAsia="Calibri" w:hAnsi="Times New Roman"/>
        </w:rPr>
        <w:t xml:space="preserve"> qu</w:t>
      </w:r>
      <w:r w:rsidRPr="00B75D85">
        <w:rPr>
          <w:rFonts w:ascii="Times New Roman" w:eastAsia="Calibri" w:hAnsi="Times New Roman" w:cs="Calibri"/>
        </w:rPr>
        <w:t>ố</w:t>
      </w:r>
      <w:r w:rsidRPr="00B75D85">
        <w:rPr>
          <w:rFonts w:ascii="Times New Roman" w:eastAsia="Calibri" w:hAnsi="Times New Roman"/>
        </w:rPr>
        <w:t>c gia</w:t>
      </w:r>
      <w:r w:rsidR="0065064E">
        <w:rPr>
          <w:rFonts w:ascii="Times New Roman" w:eastAsia="Calibri" w:hAnsi="Times New Roman"/>
        </w:rPr>
        <w:t>, trong đó</w:t>
      </w:r>
      <w:r w:rsidRPr="00B75D85">
        <w:rPr>
          <w:rFonts w:ascii="Times New Roman" w:eastAsia="Calibri" w:hAnsi="Times New Roman"/>
        </w:rPr>
        <w:t xml:space="preserve"> D</w:t>
      </w:r>
      <w:r w:rsidRPr="00B75D85">
        <w:rPr>
          <w:rFonts w:ascii="Times New Roman" w:eastAsia="Calibri" w:hAnsi="Times New Roman" w:cs="Calibri"/>
        </w:rPr>
        <w:t>ữ</w:t>
      </w:r>
      <w:r w:rsidRPr="00B75D85">
        <w:rPr>
          <w:rFonts w:ascii="Times New Roman" w:eastAsia="Calibri" w:hAnsi="Times New Roman"/>
        </w:rPr>
        <w:t xml:space="preserve"> li</w:t>
      </w:r>
      <w:r w:rsidRPr="00B75D85">
        <w:rPr>
          <w:rFonts w:ascii="Times New Roman" w:eastAsia="Calibri" w:hAnsi="Times New Roman" w:cs="Calibri"/>
        </w:rPr>
        <w:t>ệ</w:t>
      </w:r>
      <w:r w:rsidRPr="00B75D85">
        <w:rPr>
          <w:rFonts w:ascii="Times New Roman" w:eastAsia="Calibri" w:hAnsi="Times New Roman"/>
        </w:rPr>
        <w:t xml:space="preserve">u </w:t>
      </w:r>
      <w:r w:rsidR="0065064E">
        <w:rPr>
          <w:rFonts w:ascii="Times New Roman" w:eastAsia="Calibri" w:hAnsi="Times New Roman"/>
        </w:rPr>
        <w:t xml:space="preserve">số đóng vai trò rất quan trọng trong CĐS, được xem là tài nguyên mới trong kỷ nguyên 4.0. </w:t>
      </w:r>
      <w:r w:rsidR="008C4644">
        <w:rPr>
          <w:rFonts w:ascii="Times New Roman" w:eastAsia="Calibri" w:hAnsi="Times New Roman"/>
        </w:rPr>
        <w:t>Tạo lập và khai thác Dữ liệu số giúp các ứng dụng hoạt động hiệu quả, h</w:t>
      </w:r>
      <w:r w:rsidR="008C4644" w:rsidRPr="008C4644">
        <w:rPr>
          <w:rFonts w:ascii="Times New Roman" w:eastAsia="Calibri" w:hAnsi="Times New Roman"/>
        </w:rPr>
        <w:t xml:space="preserve">ỗ trợ ra quyết </w:t>
      </w:r>
      <w:r w:rsidR="008C4644" w:rsidRPr="008C4644">
        <w:rPr>
          <w:rFonts w:ascii="Times New Roman" w:eastAsia="Calibri" w:hAnsi="Times New Roman" w:hint="eastAsia"/>
        </w:rPr>
        <w:t>đ</w:t>
      </w:r>
      <w:r w:rsidR="008C4644" w:rsidRPr="008C4644">
        <w:rPr>
          <w:rFonts w:ascii="Times New Roman" w:eastAsia="Calibri" w:hAnsi="Times New Roman"/>
        </w:rPr>
        <w:t>ịnh các cấp</w:t>
      </w:r>
      <w:r w:rsidR="008C4644">
        <w:rPr>
          <w:rFonts w:ascii="Times New Roman" w:eastAsia="Calibri" w:hAnsi="Times New Roman"/>
        </w:rPr>
        <w:t>, h</w:t>
      </w:r>
      <w:r w:rsidR="008C4644" w:rsidRPr="008C4644">
        <w:rPr>
          <w:rFonts w:ascii="Times New Roman" w:eastAsia="Calibri" w:hAnsi="Times New Roman"/>
        </w:rPr>
        <w:t>ỗ trợ lập kế hoạch và phát triển</w:t>
      </w:r>
      <w:r w:rsidR="008C4644">
        <w:rPr>
          <w:rFonts w:ascii="Times New Roman" w:eastAsia="Calibri" w:hAnsi="Times New Roman"/>
        </w:rPr>
        <w:t>, đ</w:t>
      </w:r>
      <w:r w:rsidR="008C4644" w:rsidRPr="008C4644">
        <w:rPr>
          <w:rFonts w:ascii="Times New Roman" w:eastAsia="Calibri" w:hAnsi="Times New Roman"/>
        </w:rPr>
        <w:t>ối phó các thách thức xã hội</w:t>
      </w:r>
      <w:r w:rsidR="008C4644">
        <w:rPr>
          <w:rFonts w:ascii="Times New Roman" w:eastAsia="Calibri" w:hAnsi="Times New Roman"/>
        </w:rPr>
        <w:t>, t</w:t>
      </w:r>
      <w:r w:rsidR="008C4644" w:rsidRPr="008C4644">
        <w:rPr>
          <w:rFonts w:ascii="Times New Roman" w:eastAsia="Calibri" w:hAnsi="Times New Roman"/>
        </w:rPr>
        <w:t xml:space="preserve">ối </w:t>
      </w:r>
      <w:r w:rsidR="008C4644" w:rsidRPr="008C4644">
        <w:rPr>
          <w:rFonts w:ascii="Times New Roman" w:eastAsia="Calibri" w:hAnsi="Times New Roman" w:hint="eastAsia"/>
        </w:rPr>
        <w:t>ư</w:t>
      </w:r>
      <w:r w:rsidR="008C4644" w:rsidRPr="008C4644">
        <w:rPr>
          <w:rFonts w:ascii="Times New Roman" w:eastAsia="Calibri" w:hAnsi="Times New Roman"/>
        </w:rPr>
        <w:t>u các quy trình nội bộ</w:t>
      </w:r>
      <w:r w:rsidR="008C4644">
        <w:rPr>
          <w:rFonts w:ascii="Times New Roman" w:eastAsia="Calibri" w:hAnsi="Times New Roman"/>
        </w:rPr>
        <w:t>, d</w:t>
      </w:r>
      <w:r w:rsidR="008C4644" w:rsidRPr="008C4644">
        <w:rPr>
          <w:rFonts w:ascii="Times New Roman" w:eastAsia="Calibri" w:hAnsi="Times New Roman"/>
        </w:rPr>
        <w:t xml:space="preserve">ự </w:t>
      </w:r>
      <w:r w:rsidR="008C4644" w:rsidRPr="008C4644">
        <w:rPr>
          <w:rFonts w:ascii="Times New Roman" w:eastAsia="Calibri" w:hAnsi="Times New Roman" w:hint="eastAsia"/>
        </w:rPr>
        <w:t>đ</w:t>
      </w:r>
      <w:r w:rsidR="008C4644" w:rsidRPr="008C4644">
        <w:rPr>
          <w:rFonts w:ascii="Times New Roman" w:eastAsia="Calibri" w:hAnsi="Times New Roman"/>
        </w:rPr>
        <w:t>oán phòng ngừa các nguy c</w:t>
      </w:r>
      <w:r w:rsidR="008C4644" w:rsidRPr="008C4644">
        <w:rPr>
          <w:rFonts w:ascii="Times New Roman" w:eastAsia="Calibri" w:hAnsi="Times New Roman" w:hint="eastAsia"/>
        </w:rPr>
        <w:t>ơ</w:t>
      </w:r>
      <w:r w:rsidR="008C4644" w:rsidRPr="008C4644">
        <w:rPr>
          <w:rFonts w:ascii="Times New Roman" w:eastAsia="Calibri" w:hAnsi="Times New Roman"/>
        </w:rPr>
        <w:t xml:space="preserve"> rủi ro</w:t>
      </w:r>
      <w:r w:rsidR="008C4644">
        <w:rPr>
          <w:rFonts w:ascii="Times New Roman" w:eastAsia="Calibri" w:hAnsi="Times New Roman"/>
        </w:rPr>
        <w:t>, góp phần</w:t>
      </w:r>
      <w:r w:rsidR="008C4644" w:rsidRPr="008C4644">
        <w:t xml:space="preserve"> </w:t>
      </w:r>
      <w:r w:rsidR="008C4644">
        <w:t>n</w:t>
      </w:r>
      <w:r w:rsidR="008C4644" w:rsidRPr="008C4644">
        <w:rPr>
          <w:rFonts w:ascii="Times New Roman" w:eastAsia="Calibri" w:hAnsi="Times New Roman"/>
        </w:rPr>
        <w:t>âng cao n</w:t>
      </w:r>
      <w:r w:rsidR="008C4644" w:rsidRPr="008C4644">
        <w:rPr>
          <w:rFonts w:ascii="Times New Roman" w:eastAsia="Calibri" w:hAnsi="Times New Roman" w:hint="eastAsia"/>
        </w:rPr>
        <w:t>ă</w:t>
      </w:r>
      <w:r w:rsidR="008C4644" w:rsidRPr="008C4644">
        <w:rPr>
          <w:rFonts w:ascii="Times New Roman" w:eastAsia="Calibri" w:hAnsi="Times New Roman"/>
        </w:rPr>
        <w:t xml:space="preserve">ng lực dự </w:t>
      </w:r>
      <w:r w:rsidR="008C4644" w:rsidRPr="008C4644">
        <w:rPr>
          <w:rFonts w:ascii="Times New Roman" w:eastAsia="Calibri" w:hAnsi="Times New Roman" w:hint="eastAsia"/>
        </w:rPr>
        <w:t>đ</w:t>
      </w:r>
      <w:r w:rsidR="008C4644" w:rsidRPr="008C4644">
        <w:rPr>
          <w:rFonts w:ascii="Times New Roman" w:eastAsia="Calibri" w:hAnsi="Times New Roman"/>
        </w:rPr>
        <w:t xml:space="preserve">oán phục vụ hoạch </w:t>
      </w:r>
      <w:r w:rsidR="008C4644" w:rsidRPr="008C4644">
        <w:rPr>
          <w:rFonts w:ascii="Times New Roman" w:eastAsia="Calibri" w:hAnsi="Times New Roman" w:hint="eastAsia"/>
        </w:rPr>
        <w:t>đ</w:t>
      </w:r>
      <w:r w:rsidR="008C4644" w:rsidRPr="008C4644">
        <w:rPr>
          <w:rFonts w:ascii="Times New Roman" w:eastAsia="Calibri" w:hAnsi="Times New Roman"/>
        </w:rPr>
        <w:t>ịnh chính sách</w:t>
      </w:r>
      <w:r w:rsidR="008C4644">
        <w:rPr>
          <w:rFonts w:ascii="Times New Roman" w:eastAsia="Calibri" w:hAnsi="Times New Roman"/>
        </w:rPr>
        <w:t>, n</w:t>
      </w:r>
      <w:r w:rsidR="008C4644" w:rsidRPr="008C4644">
        <w:rPr>
          <w:rFonts w:ascii="Times New Roman" w:eastAsia="Calibri" w:hAnsi="Times New Roman"/>
        </w:rPr>
        <w:t>âng cao n</w:t>
      </w:r>
      <w:r w:rsidR="008C4644" w:rsidRPr="008C4644">
        <w:rPr>
          <w:rFonts w:ascii="Times New Roman" w:eastAsia="Calibri" w:hAnsi="Times New Roman" w:hint="eastAsia"/>
        </w:rPr>
        <w:t>ă</w:t>
      </w:r>
      <w:r w:rsidR="008C4644" w:rsidRPr="008C4644">
        <w:rPr>
          <w:rFonts w:ascii="Times New Roman" w:eastAsia="Calibri" w:hAnsi="Times New Roman"/>
        </w:rPr>
        <w:t>ng lực phản hồi và t</w:t>
      </w:r>
      <w:r w:rsidR="008C4644" w:rsidRPr="008C4644">
        <w:rPr>
          <w:rFonts w:ascii="Times New Roman" w:eastAsia="Calibri" w:hAnsi="Times New Roman" w:hint="eastAsia"/>
        </w:rPr>
        <w:t>ươ</w:t>
      </w:r>
      <w:r w:rsidR="008C4644" w:rsidRPr="008C4644">
        <w:rPr>
          <w:rFonts w:ascii="Times New Roman" w:eastAsia="Calibri" w:hAnsi="Times New Roman"/>
        </w:rPr>
        <w:t>ng tác với ng</w:t>
      </w:r>
      <w:r w:rsidR="008C4644" w:rsidRPr="008C4644">
        <w:rPr>
          <w:rFonts w:ascii="Times New Roman" w:eastAsia="Calibri" w:hAnsi="Times New Roman" w:hint="eastAsia"/>
        </w:rPr>
        <w:t>ư</w:t>
      </w:r>
      <w:r w:rsidR="008C4644" w:rsidRPr="008C4644">
        <w:rPr>
          <w:rFonts w:ascii="Times New Roman" w:eastAsia="Calibri" w:hAnsi="Times New Roman"/>
        </w:rPr>
        <w:t>ời</w:t>
      </w:r>
      <w:r w:rsidR="008C4644">
        <w:rPr>
          <w:rFonts w:ascii="Times New Roman" w:eastAsia="Calibri" w:hAnsi="Times New Roman"/>
        </w:rPr>
        <w:t xml:space="preserve"> dân.</w:t>
      </w:r>
    </w:p>
    <w:p w14:paraId="15E7B9C1" w14:textId="1895779F" w:rsidR="003936AD" w:rsidRPr="00DF647C" w:rsidRDefault="003936AD" w:rsidP="00C8102A">
      <w:pPr>
        <w:pStyle w:val="NormalWeb"/>
        <w:shd w:val="clear" w:color="auto" w:fill="FCFCFC"/>
        <w:spacing w:before="120" w:beforeAutospacing="0" w:after="0" w:afterAutospacing="0"/>
        <w:ind w:firstLine="567"/>
        <w:jc w:val="both"/>
        <w:rPr>
          <w:rFonts w:eastAsia="Calibri"/>
          <w:sz w:val="28"/>
          <w:szCs w:val="28"/>
        </w:rPr>
      </w:pPr>
      <w:r w:rsidRPr="00DF647C">
        <w:rPr>
          <w:rFonts w:eastAsia="Calibri"/>
          <w:sz w:val="28"/>
          <w:szCs w:val="28"/>
        </w:rPr>
        <w:t>Kính thưa Quí vị đại biểu!</w:t>
      </w:r>
    </w:p>
    <w:p w14:paraId="37AD3246" w14:textId="6256809C" w:rsidR="00996285" w:rsidRDefault="00934AEC" w:rsidP="008A6131">
      <w:pPr>
        <w:spacing w:before="120"/>
        <w:ind w:firstLine="567"/>
        <w:jc w:val="both"/>
        <w:rPr>
          <w:rFonts w:ascii="Times New Roman" w:hAnsi="Times New Roman"/>
          <w:spacing w:val="4"/>
        </w:rPr>
      </w:pPr>
      <w:r w:rsidRPr="00DF647C">
        <w:rPr>
          <w:rFonts w:ascii="Times New Roman" w:hAnsi="Times New Roman"/>
        </w:rPr>
        <w:t>Trong thời gian qua</w:t>
      </w:r>
      <w:r w:rsidR="00C217E7" w:rsidRPr="00DF647C">
        <w:rPr>
          <w:rFonts w:ascii="Times New Roman" w:hAnsi="Times New Roman"/>
        </w:rPr>
        <w:t>,</w:t>
      </w:r>
      <w:r w:rsidR="00D02C2B">
        <w:rPr>
          <w:rFonts w:ascii="Times New Roman" w:hAnsi="Times New Roman"/>
        </w:rPr>
        <w:t xml:space="preserve"> công tác CĐS nói chung và phát triển dữ liệu số nói riêng được</w:t>
      </w:r>
      <w:r w:rsidR="00C217E7" w:rsidRPr="00DF647C">
        <w:rPr>
          <w:rFonts w:ascii="Times New Roman" w:hAnsi="Times New Roman"/>
        </w:rPr>
        <w:t xml:space="preserve"> </w:t>
      </w:r>
      <w:r w:rsidR="007C632B" w:rsidRPr="00DF647C">
        <w:rPr>
          <w:rFonts w:ascii="Times New Roman" w:hAnsi="Times New Roman"/>
        </w:rPr>
        <w:t>Tỉnh ủy, Ủy ban nhân dân tỉnh quan tâm chỉ đạo</w:t>
      </w:r>
      <w:r w:rsidR="00485103">
        <w:rPr>
          <w:rFonts w:ascii="Times New Roman" w:hAnsi="Times New Roman"/>
        </w:rPr>
        <w:t xml:space="preserve"> thường xuyên và đạt được một số kết quả bước đầu</w:t>
      </w:r>
      <w:r w:rsidR="00851B08">
        <w:rPr>
          <w:rFonts w:ascii="Times New Roman" w:hAnsi="Times New Roman"/>
        </w:rPr>
        <w:t>.</w:t>
      </w:r>
      <w:r w:rsidR="00485103">
        <w:rPr>
          <w:rFonts w:ascii="Times New Roman" w:hAnsi="Times New Roman"/>
        </w:rPr>
        <w:t xml:space="preserve"> </w:t>
      </w:r>
      <w:r w:rsidR="00D02C2B">
        <w:rPr>
          <w:rFonts w:ascii="Times New Roman" w:hAnsi="Times New Roman"/>
        </w:rPr>
        <w:t>B</w:t>
      </w:r>
      <w:r w:rsidR="007C632B" w:rsidRPr="00DF647C">
        <w:rPr>
          <w:rFonts w:ascii="Times New Roman" w:hAnsi="Times New Roman"/>
        </w:rPr>
        <w:t xml:space="preserve">ước đầu đã hình thành được nền tảng phục vụ </w:t>
      </w:r>
      <w:r w:rsidR="007C632B" w:rsidRPr="00DF647C">
        <w:rPr>
          <w:rFonts w:ascii="Times New Roman" w:hAnsi="Times New Roman"/>
        </w:rPr>
        <w:lastRenderedPageBreak/>
        <w:t>phát triển Chính quyền điện tử hướng đến Chính quyền số các cấp, phục vụ có hiệu quả công tác chỉ đạo, điều hành, góp phần nâng cao hiệu lực, hiệu quả quản lý và đẩ</w:t>
      </w:r>
      <w:r w:rsidR="00F133D7" w:rsidRPr="00DF647C">
        <w:rPr>
          <w:rFonts w:ascii="Times New Roman" w:hAnsi="Times New Roman"/>
        </w:rPr>
        <w:t>y mạnh cải cách hành chính, nâng cao năng lực phục vụ người dân trên toàn địa bàn.</w:t>
      </w:r>
      <w:r w:rsidR="005E207C">
        <w:rPr>
          <w:rFonts w:ascii="Times New Roman" w:hAnsi="Times New Roman"/>
        </w:rPr>
        <w:t xml:space="preserve"> </w:t>
      </w:r>
      <w:r w:rsidR="00F21526" w:rsidRPr="00F21526">
        <w:rPr>
          <w:rFonts w:ascii="Times New Roman" w:hAnsi="Times New Roman"/>
        </w:rPr>
        <w:t xml:space="preserve">Các cấp, các ngành quan tâm, chủ </w:t>
      </w:r>
      <w:r w:rsidR="00F21526" w:rsidRPr="00F21526">
        <w:rPr>
          <w:rFonts w:ascii="Times New Roman" w:hAnsi="Times New Roman" w:hint="eastAsia"/>
        </w:rPr>
        <w:t>đ</w:t>
      </w:r>
      <w:r w:rsidR="00F21526" w:rsidRPr="00F21526">
        <w:rPr>
          <w:rFonts w:ascii="Times New Roman" w:hAnsi="Times New Roman"/>
        </w:rPr>
        <w:t xml:space="preserve">ộng </w:t>
      </w:r>
      <w:r w:rsidR="00F21526" w:rsidRPr="00F21526">
        <w:rPr>
          <w:rFonts w:ascii="Times New Roman" w:hAnsi="Times New Roman" w:hint="eastAsia"/>
        </w:rPr>
        <w:t>đ</w:t>
      </w:r>
      <w:r w:rsidR="00F21526" w:rsidRPr="00F21526">
        <w:rPr>
          <w:rFonts w:ascii="Times New Roman" w:hAnsi="Times New Roman"/>
        </w:rPr>
        <w:t>ầu t</w:t>
      </w:r>
      <w:r w:rsidR="00F21526" w:rsidRPr="00F21526">
        <w:rPr>
          <w:rFonts w:ascii="Times New Roman" w:hAnsi="Times New Roman" w:hint="eastAsia"/>
        </w:rPr>
        <w:t>ư</w:t>
      </w:r>
      <w:r w:rsidR="00F21526" w:rsidRPr="00F21526">
        <w:rPr>
          <w:rFonts w:ascii="Times New Roman" w:hAnsi="Times New Roman"/>
        </w:rPr>
        <w:t xml:space="preserve"> hạ tầng CNTT, nhiều hệ thống ứng dụng CNTT dùng chung </w:t>
      </w:r>
      <w:r w:rsidR="00F21526" w:rsidRPr="00F21526">
        <w:rPr>
          <w:rFonts w:ascii="Times New Roman" w:hAnsi="Times New Roman" w:hint="eastAsia"/>
        </w:rPr>
        <w:t>đư</w:t>
      </w:r>
      <w:r w:rsidR="00F21526" w:rsidRPr="00F21526">
        <w:rPr>
          <w:rFonts w:ascii="Times New Roman" w:hAnsi="Times New Roman"/>
        </w:rPr>
        <w:t xml:space="preserve">ợc </w:t>
      </w:r>
      <w:r w:rsidR="00F21526" w:rsidRPr="00F21526">
        <w:rPr>
          <w:rFonts w:ascii="Times New Roman" w:hAnsi="Times New Roman" w:hint="eastAsia"/>
        </w:rPr>
        <w:t>đ</w:t>
      </w:r>
      <w:r w:rsidR="00F21526" w:rsidRPr="00F21526">
        <w:rPr>
          <w:rFonts w:ascii="Times New Roman" w:hAnsi="Times New Roman"/>
        </w:rPr>
        <w:t>ầu t</w:t>
      </w:r>
      <w:r w:rsidR="00F21526" w:rsidRPr="00F21526">
        <w:rPr>
          <w:rFonts w:ascii="Times New Roman" w:hAnsi="Times New Roman" w:hint="eastAsia"/>
        </w:rPr>
        <w:t>ư</w:t>
      </w:r>
      <w:r w:rsidR="00F21526" w:rsidRPr="00F21526">
        <w:rPr>
          <w:rFonts w:ascii="Times New Roman" w:hAnsi="Times New Roman"/>
        </w:rPr>
        <w:t xml:space="preserve">, triển khai </w:t>
      </w:r>
      <w:r w:rsidR="00F21526" w:rsidRPr="00F21526">
        <w:rPr>
          <w:rFonts w:ascii="Times New Roman" w:hAnsi="Times New Roman" w:hint="eastAsia"/>
        </w:rPr>
        <w:t>đ</w:t>
      </w:r>
      <w:r w:rsidR="00F21526" w:rsidRPr="00F21526">
        <w:rPr>
          <w:rFonts w:ascii="Times New Roman" w:hAnsi="Times New Roman"/>
        </w:rPr>
        <w:t xml:space="preserve">ồng bộ từ tỉnh </w:t>
      </w:r>
      <w:r w:rsidR="00F21526" w:rsidRPr="00F21526">
        <w:rPr>
          <w:rFonts w:ascii="Times New Roman" w:hAnsi="Times New Roman" w:hint="eastAsia"/>
        </w:rPr>
        <w:t>đ</w:t>
      </w:r>
      <w:r w:rsidR="00F21526" w:rsidRPr="00F21526">
        <w:rPr>
          <w:rFonts w:ascii="Times New Roman" w:hAnsi="Times New Roman"/>
        </w:rPr>
        <w:t>ến huyện, xã (cụ thể nh</w:t>
      </w:r>
      <w:r w:rsidR="00F21526" w:rsidRPr="00F21526">
        <w:rPr>
          <w:rFonts w:ascii="Times New Roman" w:hAnsi="Times New Roman" w:hint="eastAsia"/>
        </w:rPr>
        <w:t>ư</w:t>
      </w:r>
      <w:r w:rsidR="00F21526" w:rsidRPr="00F21526">
        <w:rPr>
          <w:rFonts w:ascii="Times New Roman" w:hAnsi="Times New Roman"/>
        </w:rPr>
        <w:t>: Hệ thống Quản lý v</w:t>
      </w:r>
      <w:r w:rsidR="00F21526" w:rsidRPr="00F21526">
        <w:rPr>
          <w:rFonts w:ascii="Times New Roman" w:hAnsi="Times New Roman" w:hint="eastAsia"/>
        </w:rPr>
        <w:t>ă</w:t>
      </w:r>
      <w:r w:rsidR="00F21526" w:rsidRPr="00F21526">
        <w:rPr>
          <w:rFonts w:ascii="Times New Roman" w:hAnsi="Times New Roman"/>
        </w:rPr>
        <w:t xml:space="preserve">n bản và </w:t>
      </w:r>
      <w:r w:rsidR="00F21526" w:rsidRPr="00F21526">
        <w:rPr>
          <w:rFonts w:ascii="Times New Roman" w:hAnsi="Times New Roman" w:hint="eastAsia"/>
        </w:rPr>
        <w:t>đ</w:t>
      </w:r>
      <w:r w:rsidR="00F21526" w:rsidRPr="00F21526">
        <w:rPr>
          <w:rFonts w:ascii="Times New Roman" w:hAnsi="Times New Roman"/>
        </w:rPr>
        <w:t>iều hành, kết hợp chức n</w:t>
      </w:r>
      <w:r w:rsidR="00F21526" w:rsidRPr="00F21526">
        <w:rPr>
          <w:rFonts w:ascii="Times New Roman" w:hAnsi="Times New Roman" w:hint="eastAsia"/>
        </w:rPr>
        <w:t>ă</w:t>
      </w:r>
      <w:r w:rsidR="00F21526" w:rsidRPr="00F21526">
        <w:rPr>
          <w:rFonts w:ascii="Times New Roman" w:hAnsi="Times New Roman"/>
        </w:rPr>
        <w:t>ng ký số trên v</w:t>
      </w:r>
      <w:r w:rsidR="00F21526" w:rsidRPr="00F21526">
        <w:rPr>
          <w:rFonts w:ascii="Times New Roman" w:hAnsi="Times New Roman" w:hint="eastAsia"/>
        </w:rPr>
        <w:t>ă</w:t>
      </w:r>
      <w:r w:rsidR="00F21526" w:rsidRPr="00F21526">
        <w:rPr>
          <w:rFonts w:ascii="Times New Roman" w:hAnsi="Times New Roman"/>
        </w:rPr>
        <w:t xml:space="preserve">n bản </w:t>
      </w:r>
      <w:r w:rsidR="00F21526" w:rsidRPr="00F21526">
        <w:rPr>
          <w:rFonts w:ascii="Times New Roman" w:hAnsi="Times New Roman" w:hint="eastAsia"/>
        </w:rPr>
        <w:t>đ</w:t>
      </w:r>
      <w:r w:rsidR="00F21526" w:rsidRPr="00F21526">
        <w:rPr>
          <w:rFonts w:ascii="Times New Roman" w:hAnsi="Times New Roman"/>
        </w:rPr>
        <w:t>iện tử; hệ thống</w:t>
      </w:r>
      <w:r w:rsidR="00114EC2">
        <w:rPr>
          <w:rFonts w:ascii="Times New Roman" w:hAnsi="Times New Roman"/>
        </w:rPr>
        <w:t xml:space="preserve"> thông tin giải quyết TTHC của tỉnh đáp ứng các yêu cầu của Nghị định 107/</w:t>
      </w:r>
      <w:r w:rsidR="001D20AB">
        <w:rPr>
          <w:rFonts w:ascii="Times New Roman" w:hAnsi="Times New Roman"/>
        </w:rPr>
        <w:t>2021/NĐ-CP</w:t>
      </w:r>
      <w:r w:rsidR="00114EC2">
        <w:rPr>
          <w:rFonts w:ascii="Times New Roman" w:hAnsi="Times New Roman"/>
        </w:rPr>
        <w:t xml:space="preserve"> </w:t>
      </w:r>
      <w:r w:rsidR="00076A41">
        <w:rPr>
          <w:rFonts w:ascii="Times New Roman" w:hAnsi="Times New Roman"/>
        </w:rPr>
        <w:t>của Chính phủ, kết nối thành công và khai thác CSDL QG về dân cư, triển khai hệ thống IOC của tỉnh, các ứng dụng tiện ích smart Quảng Nam, egov Quảng Nam, xây dựng các CSDL chuyên ngành, …</w:t>
      </w:r>
      <w:r w:rsidR="00114EC2">
        <w:rPr>
          <w:rFonts w:ascii="Times New Roman" w:hAnsi="Times New Roman"/>
        </w:rPr>
        <w:t xml:space="preserve"> </w:t>
      </w:r>
      <w:r w:rsidR="00F21526" w:rsidRPr="00F21526">
        <w:rPr>
          <w:rFonts w:ascii="Times New Roman" w:hAnsi="Times New Roman"/>
        </w:rPr>
        <w:t xml:space="preserve">), góp phần phục vụ tốt công tác chỉ </w:t>
      </w:r>
      <w:r w:rsidR="00F21526" w:rsidRPr="00F21526">
        <w:rPr>
          <w:rFonts w:ascii="Times New Roman" w:hAnsi="Times New Roman" w:hint="eastAsia"/>
        </w:rPr>
        <w:t>đ</w:t>
      </w:r>
      <w:r w:rsidR="00F21526" w:rsidRPr="00F21526">
        <w:rPr>
          <w:rFonts w:ascii="Times New Roman" w:hAnsi="Times New Roman"/>
        </w:rPr>
        <w:t xml:space="preserve">ạo, </w:t>
      </w:r>
      <w:r w:rsidR="00F21526" w:rsidRPr="00F21526">
        <w:rPr>
          <w:rFonts w:ascii="Times New Roman" w:hAnsi="Times New Roman" w:hint="eastAsia"/>
        </w:rPr>
        <w:t>đ</w:t>
      </w:r>
      <w:r w:rsidR="00F21526" w:rsidRPr="00F21526">
        <w:rPr>
          <w:rFonts w:ascii="Times New Roman" w:hAnsi="Times New Roman"/>
        </w:rPr>
        <w:t>iều hành, tác nghiệp của c</w:t>
      </w:r>
      <w:r w:rsidR="00F21526" w:rsidRPr="00F21526">
        <w:rPr>
          <w:rFonts w:ascii="Times New Roman" w:hAnsi="Times New Roman" w:hint="eastAsia"/>
        </w:rPr>
        <w:t>ơ</w:t>
      </w:r>
      <w:r w:rsidR="00F21526" w:rsidRPr="00F21526">
        <w:rPr>
          <w:rFonts w:ascii="Times New Roman" w:hAnsi="Times New Roman"/>
        </w:rPr>
        <w:t xml:space="preserve"> quan nhà n</w:t>
      </w:r>
      <w:r w:rsidR="00F21526" w:rsidRPr="00F21526">
        <w:rPr>
          <w:rFonts w:ascii="Times New Roman" w:hAnsi="Times New Roman" w:hint="eastAsia"/>
        </w:rPr>
        <w:t>ư</w:t>
      </w:r>
      <w:r w:rsidR="00F21526" w:rsidRPr="00F21526">
        <w:rPr>
          <w:rFonts w:ascii="Times New Roman" w:hAnsi="Times New Roman"/>
        </w:rPr>
        <w:t xml:space="preserve">ớc và nhu cầu nắm bắt thông tin, thực hiện thủ tục hành chính của tổ chức, cá nhân. Tỉnh cũng </w:t>
      </w:r>
      <w:r w:rsidR="00F21526" w:rsidRPr="00F21526">
        <w:rPr>
          <w:rFonts w:ascii="Times New Roman" w:hAnsi="Times New Roman" w:hint="eastAsia"/>
        </w:rPr>
        <w:t>đã</w:t>
      </w:r>
      <w:r w:rsidR="00F21526" w:rsidRPr="00F21526">
        <w:rPr>
          <w:rFonts w:ascii="Times New Roman" w:hAnsi="Times New Roman"/>
        </w:rPr>
        <w:t xml:space="preserve"> triển khai các giải pháp kết nối, chia sẻ các hệ thống ứng dụng CNTT của tỉnh với Bộ ngành Trung </w:t>
      </w:r>
      <w:r w:rsidR="00F21526" w:rsidRPr="00F21526">
        <w:rPr>
          <w:rFonts w:ascii="Times New Roman" w:hAnsi="Times New Roman" w:hint="eastAsia"/>
        </w:rPr>
        <w:t>ươ</w:t>
      </w:r>
      <w:r w:rsidR="00F21526" w:rsidRPr="00F21526">
        <w:rPr>
          <w:rFonts w:ascii="Times New Roman" w:hAnsi="Times New Roman"/>
        </w:rPr>
        <w:t xml:space="preserve">ng, cụ thể: </w:t>
      </w:r>
      <w:r w:rsidR="00F21526" w:rsidRPr="00F21526">
        <w:rPr>
          <w:rFonts w:ascii="Times New Roman" w:hAnsi="Times New Roman" w:hint="eastAsia"/>
        </w:rPr>
        <w:t>đã</w:t>
      </w:r>
      <w:r w:rsidR="00F21526" w:rsidRPr="00F21526">
        <w:rPr>
          <w:rFonts w:ascii="Times New Roman" w:hAnsi="Times New Roman"/>
        </w:rPr>
        <w:t xml:space="preserve"> kết nối thành công hệ thống quản lý v</w:t>
      </w:r>
      <w:r w:rsidR="00F21526" w:rsidRPr="00F21526">
        <w:rPr>
          <w:rFonts w:ascii="Times New Roman" w:hAnsi="Times New Roman" w:hint="eastAsia"/>
        </w:rPr>
        <w:t>ă</w:t>
      </w:r>
      <w:r w:rsidR="00F21526" w:rsidRPr="00F21526">
        <w:rPr>
          <w:rFonts w:ascii="Times New Roman" w:hAnsi="Times New Roman"/>
        </w:rPr>
        <w:t>n bản của tỉnh với Trục liên thông v</w:t>
      </w:r>
      <w:r w:rsidR="00F21526" w:rsidRPr="00F21526">
        <w:rPr>
          <w:rFonts w:ascii="Times New Roman" w:hAnsi="Times New Roman" w:hint="eastAsia"/>
        </w:rPr>
        <w:t>ă</w:t>
      </w:r>
      <w:r w:rsidR="00F21526" w:rsidRPr="00F21526">
        <w:rPr>
          <w:rFonts w:ascii="Times New Roman" w:hAnsi="Times New Roman"/>
        </w:rPr>
        <w:t xml:space="preserve">n bản quốc gia;  kết nối thành công hệ thống một cửa </w:t>
      </w:r>
      <w:r w:rsidR="00F21526" w:rsidRPr="00F21526">
        <w:rPr>
          <w:rFonts w:ascii="Times New Roman" w:hAnsi="Times New Roman" w:hint="eastAsia"/>
        </w:rPr>
        <w:t>đ</w:t>
      </w:r>
      <w:r w:rsidR="00F21526" w:rsidRPr="00F21526">
        <w:rPr>
          <w:rFonts w:ascii="Times New Roman" w:hAnsi="Times New Roman"/>
        </w:rPr>
        <w:t>iện tử của tỉnh với hệ thống quản lý Hộ tịch - T</w:t>
      </w:r>
      <w:r w:rsidR="00F21526" w:rsidRPr="00F21526">
        <w:rPr>
          <w:rFonts w:ascii="Times New Roman" w:hAnsi="Times New Roman" w:hint="eastAsia"/>
        </w:rPr>
        <w:t>ư</w:t>
      </w:r>
      <w:r w:rsidR="00F21526" w:rsidRPr="00F21526">
        <w:rPr>
          <w:rFonts w:ascii="Times New Roman" w:hAnsi="Times New Roman"/>
        </w:rPr>
        <w:t xml:space="preserve"> pháp của Bộ T</w:t>
      </w:r>
      <w:r w:rsidR="00F21526" w:rsidRPr="00F21526">
        <w:rPr>
          <w:rFonts w:ascii="Times New Roman" w:hAnsi="Times New Roman" w:hint="eastAsia"/>
        </w:rPr>
        <w:t>ư</w:t>
      </w:r>
      <w:r w:rsidR="00F21526" w:rsidRPr="00F21526">
        <w:rPr>
          <w:rFonts w:ascii="Times New Roman" w:hAnsi="Times New Roman"/>
        </w:rPr>
        <w:t xml:space="preserve"> pháp, chia sẻ dữ liệu </w:t>
      </w:r>
      <w:r w:rsidR="00F21526" w:rsidRPr="00F21526">
        <w:rPr>
          <w:rFonts w:ascii="Times New Roman" w:hAnsi="Times New Roman" w:hint="eastAsia"/>
        </w:rPr>
        <w:t>đă</w:t>
      </w:r>
      <w:r w:rsidR="00F21526" w:rsidRPr="00F21526">
        <w:rPr>
          <w:rFonts w:ascii="Times New Roman" w:hAnsi="Times New Roman"/>
        </w:rPr>
        <w:t xml:space="preserve">ng ký doanh nghiệp của Bộ Kế hoạch và </w:t>
      </w:r>
      <w:r w:rsidR="00F21526" w:rsidRPr="00F21526">
        <w:rPr>
          <w:rFonts w:ascii="Times New Roman" w:hAnsi="Times New Roman" w:hint="eastAsia"/>
        </w:rPr>
        <w:t>Đ</w:t>
      </w:r>
      <w:r w:rsidR="00F21526" w:rsidRPr="00F21526">
        <w:rPr>
          <w:rFonts w:ascii="Times New Roman" w:hAnsi="Times New Roman"/>
        </w:rPr>
        <w:t>ầu t</w:t>
      </w:r>
      <w:r w:rsidR="00F21526" w:rsidRPr="00F21526">
        <w:rPr>
          <w:rFonts w:ascii="Times New Roman" w:hAnsi="Times New Roman" w:hint="eastAsia"/>
        </w:rPr>
        <w:t>ư</w:t>
      </w:r>
      <w:r w:rsidR="00F21526" w:rsidRPr="00F21526">
        <w:rPr>
          <w:rFonts w:ascii="Times New Roman" w:hAnsi="Times New Roman"/>
        </w:rPr>
        <w:t>,…</w:t>
      </w:r>
      <w:r w:rsidR="00B94267">
        <w:rPr>
          <w:rFonts w:ascii="Times New Roman" w:hAnsi="Times New Roman"/>
        </w:rPr>
        <w:t xml:space="preserve"> </w:t>
      </w:r>
      <w:r w:rsidR="00996285" w:rsidRPr="00DF647C">
        <w:rPr>
          <w:rFonts w:ascii="Times New Roman" w:hAnsi="Times New Roman"/>
        </w:rPr>
        <w:t>Năm 202</w:t>
      </w:r>
      <w:r w:rsidR="00B526E2">
        <w:rPr>
          <w:rFonts w:ascii="Times New Roman" w:hAnsi="Times New Roman"/>
        </w:rPr>
        <w:t>2</w:t>
      </w:r>
      <w:r w:rsidR="00996285" w:rsidRPr="00DF647C">
        <w:rPr>
          <w:rFonts w:ascii="Times New Roman" w:hAnsi="Times New Roman"/>
        </w:rPr>
        <w:t xml:space="preserve">, theo Kết quả đánh giá chỉ số chuyển đổi số do Bộ Thông tin và Truyền thông công bố, Quảng Nam xếp vị thứ </w:t>
      </w:r>
      <w:r w:rsidR="00F02B2C">
        <w:rPr>
          <w:rFonts w:ascii="Times New Roman" w:hAnsi="Times New Roman"/>
        </w:rPr>
        <w:t>31</w:t>
      </w:r>
      <w:r w:rsidR="00996285" w:rsidRPr="00DF647C">
        <w:rPr>
          <w:rFonts w:ascii="Times New Roman" w:hAnsi="Times New Roman"/>
        </w:rPr>
        <w:t>/63 tỉnh, thành phố</w:t>
      </w:r>
      <w:r w:rsidR="00B94267">
        <w:rPr>
          <w:rFonts w:ascii="Times New Roman" w:hAnsi="Times New Roman"/>
        </w:rPr>
        <w:t xml:space="preserve">. </w:t>
      </w:r>
      <w:r w:rsidR="00996285" w:rsidRPr="00DF647C">
        <w:rPr>
          <w:rFonts w:ascii="Times New Roman" w:hAnsi="Times New Roman"/>
          <w:spacing w:val="4"/>
        </w:rPr>
        <w:t>Những kết quả đạt được ban đầu trên lĩnh vực chuyển đổi số sẽ tạo tiền đề cho việc xây dựng chính quyền điện tử, nâng cao năng lực cạnh tranh cấp tỉnh, hiệu quả quản lý Nhà nước và cải cách hành chính, làm cho hoạt động của cơ quan Nhà nước được công khai, minh bạch, tiết kiệm thời gian, chi phí cho công dân và tổ chức trên địa bàn tỉnh Quảng Nam.</w:t>
      </w:r>
    </w:p>
    <w:p w14:paraId="15A116DA" w14:textId="3F42B06D" w:rsidR="00FC5E51" w:rsidRDefault="00E65F46" w:rsidP="00FC5E51">
      <w:pPr>
        <w:spacing w:before="120"/>
        <w:ind w:firstLine="567"/>
        <w:jc w:val="both"/>
        <w:rPr>
          <w:rFonts w:ascii="Times New Roman" w:hAnsi="Times New Roman"/>
          <w:spacing w:val="4"/>
        </w:rPr>
      </w:pPr>
      <w:r>
        <w:rPr>
          <w:rFonts w:ascii="Times New Roman" w:hAnsi="Times New Roman"/>
          <w:spacing w:val="4"/>
        </w:rPr>
        <w:t>Tuy nhiên, khó khăn trong công tác CĐS của tỉnh hiện nay là việc phát triển các CSDL chuyên ngành, làm giàu dữ liệu, khai thác dữ liệu để tạo ra giá trị mới.</w:t>
      </w:r>
      <w:r w:rsidR="00FC5E51">
        <w:rPr>
          <w:rFonts w:ascii="Times New Roman" w:hAnsi="Times New Roman"/>
          <w:spacing w:val="4"/>
        </w:rPr>
        <w:t xml:space="preserve"> Mặc dù các ngành, các đơn vị đã tích cực triển khai xây dựng các CSDL chuyên ngành phục vụ công tác QLNN, tuy nhiên, việc </w:t>
      </w:r>
      <w:r w:rsidR="00401087">
        <w:rPr>
          <w:rFonts w:ascii="Times New Roman" w:hAnsi="Times New Roman"/>
          <w:spacing w:val="4"/>
        </w:rPr>
        <w:t xml:space="preserve">đồng bộ dữ liệu, chia sẻ để hình thành danh mục dữ liệu dùng chung, dữ liệu chuyên ngành còn hạn chế, chưa thực hiện. Chưa có định hướng, chiến lược phát triển dữ liệu trên địa bàn tỉnh. </w:t>
      </w:r>
    </w:p>
    <w:p w14:paraId="0AA17B2C" w14:textId="24F377E6" w:rsidR="008D39CA" w:rsidRPr="00DF647C" w:rsidRDefault="00401087" w:rsidP="00A2444A">
      <w:pPr>
        <w:spacing w:before="120"/>
        <w:ind w:firstLine="567"/>
        <w:jc w:val="both"/>
        <w:rPr>
          <w:rFonts w:ascii="Times New Roman" w:hAnsi="Times New Roman"/>
        </w:rPr>
      </w:pPr>
      <w:r>
        <w:rPr>
          <w:rFonts w:ascii="Times New Roman" w:hAnsi="Times New Roman"/>
          <w:bCs/>
        </w:rPr>
        <w:t>Do đó,</w:t>
      </w:r>
      <w:r w:rsidR="008D39CA" w:rsidRPr="00DF647C">
        <w:rPr>
          <w:rFonts w:ascii="Times New Roman" w:hAnsi="Times New Roman"/>
          <w:shd w:val="clear" w:color="auto" w:fill="FFFFFF"/>
        </w:rPr>
        <w:t xml:space="preserve"> </w:t>
      </w:r>
      <w:r w:rsidR="00BE74B7" w:rsidRPr="00DF647C">
        <w:rPr>
          <w:rFonts w:ascii="Times New Roman" w:hAnsi="Times New Roman"/>
          <w:shd w:val="clear" w:color="auto" w:fill="FFFFFF"/>
        </w:rPr>
        <w:t>Hội thảo</w:t>
      </w:r>
      <w:r w:rsidR="008D39CA" w:rsidRPr="00DF647C">
        <w:rPr>
          <w:rFonts w:ascii="Times New Roman" w:hAnsi="Times New Roman"/>
          <w:shd w:val="clear" w:color="auto" w:fill="FFFFFF"/>
        </w:rPr>
        <w:t xml:space="preserve"> lần này là dịp để các cấp, các ngành, các địa phương </w:t>
      </w:r>
      <w:r w:rsidR="001C3756">
        <w:rPr>
          <w:rFonts w:ascii="Times New Roman" w:hAnsi="Times New Roman"/>
          <w:shd w:val="clear" w:color="auto" w:fill="FFFFFF"/>
        </w:rPr>
        <w:t xml:space="preserve">hiểu rõ hơn về vai trò, ý nghĩa của dữ liệu số trong CĐS, giải pháp, cách thức xây dựng, phát triển dữ liệu số, cũng như đưa ra chiến lược phát triển dữ liệu số của tỉnh. </w:t>
      </w:r>
      <w:r w:rsidR="008D39CA" w:rsidRPr="00DF647C">
        <w:rPr>
          <w:rFonts w:ascii="Times New Roman" w:hAnsi="Times New Roman"/>
          <w:shd w:val="clear" w:color="auto" w:fill="FFFFFF"/>
        </w:rPr>
        <w:t>Với mục đích trao đổi</w:t>
      </w:r>
      <w:r w:rsidR="000F52A1" w:rsidRPr="00DF647C">
        <w:rPr>
          <w:rFonts w:ascii="Times New Roman" w:hAnsi="Times New Roman"/>
          <w:shd w:val="clear" w:color="auto" w:fill="FFFFFF"/>
        </w:rPr>
        <w:t xml:space="preserve"> </w:t>
      </w:r>
      <w:r w:rsidR="008D39CA" w:rsidRPr="00DF647C">
        <w:rPr>
          <w:rFonts w:ascii="Times New Roman" w:hAnsi="Times New Roman"/>
          <w:shd w:val="clear" w:color="auto" w:fill="FFFFFF"/>
        </w:rPr>
        <w:t xml:space="preserve">để đề </w:t>
      </w:r>
      <w:r w:rsidR="008D39CA" w:rsidRPr="00DF647C">
        <w:rPr>
          <w:rFonts w:ascii="Times New Roman" w:hAnsi="Times New Roman"/>
        </w:rPr>
        <w:t xml:space="preserve">ra </w:t>
      </w:r>
      <w:r w:rsidR="00062535" w:rsidRPr="00DF647C">
        <w:rPr>
          <w:rFonts w:ascii="Times New Roman" w:hAnsi="Times New Roman"/>
        </w:rPr>
        <w:t xml:space="preserve">những vấn đề về </w:t>
      </w:r>
      <w:r w:rsidR="0080497A">
        <w:rPr>
          <w:rFonts w:ascii="Times New Roman" w:hAnsi="Times New Roman"/>
        </w:rPr>
        <w:t xml:space="preserve">phát triển dữ liệu </w:t>
      </w:r>
      <w:r w:rsidR="00062535" w:rsidRPr="00DF647C">
        <w:rPr>
          <w:rFonts w:ascii="Times New Roman" w:hAnsi="Times New Roman"/>
        </w:rPr>
        <w:t xml:space="preserve">số </w:t>
      </w:r>
      <w:r w:rsidR="005D29B7" w:rsidRPr="00DF647C">
        <w:rPr>
          <w:rFonts w:ascii="Times New Roman" w:hAnsi="Times New Roman"/>
        </w:rPr>
        <w:t>cho Quảng Nam</w:t>
      </w:r>
      <w:r w:rsidR="00062535" w:rsidRPr="00DF647C">
        <w:rPr>
          <w:rFonts w:ascii="Times New Roman" w:hAnsi="Times New Roman"/>
        </w:rPr>
        <w:t>,</w:t>
      </w:r>
      <w:r w:rsidR="000F52A1" w:rsidRPr="00DF647C">
        <w:rPr>
          <w:rFonts w:ascii="Times New Roman" w:hAnsi="Times New Roman"/>
        </w:rPr>
        <w:t xml:space="preserve"> </w:t>
      </w:r>
      <w:r w:rsidR="00BE74B7" w:rsidRPr="00DF647C">
        <w:rPr>
          <w:rFonts w:ascii="Times New Roman" w:hAnsi="Times New Roman"/>
        </w:rPr>
        <w:t>Hội thảo</w:t>
      </w:r>
      <w:r w:rsidR="008D39CA" w:rsidRPr="00DF647C">
        <w:rPr>
          <w:rFonts w:ascii="Times New Roman" w:hAnsi="Times New Roman"/>
        </w:rPr>
        <w:t xml:space="preserve"> </w:t>
      </w:r>
      <w:r w:rsidR="00875594" w:rsidRPr="00DF647C">
        <w:rPr>
          <w:rFonts w:ascii="Times New Roman" w:hAnsi="Times New Roman"/>
        </w:rPr>
        <w:t xml:space="preserve">lần này </w:t>
      </w:r>
      <w:r w:rsidR="008D39CA" w:rsidRPr="00DF647C">
        <w:rPr>
          <w:rFonts w:ascii="Times New Roman" w:hAnsi="Times New Roman"/>
        </w:rPr>
        <w:t xml:space="preserve">sẽ </w:t>
      </w:r>
      <w:r w:rsidR="00A2444A">
        <w:rPr>
          <w:rFonts w:ascii="Times New Roman" w:hAnsi="Times New Roman"/>
        </w:rPr>
        <w:t xml:space="preserve">được nghe Viện chiến lược Bộ Thông tin và Truyền thông chia sẻ về chiến lược dữ liệu số quốc gia và định hướng cho Quảng Nam, cũng như </w:t>
      </w:r>
      <w:r w:rsidR="00C11795" w:rsidRPr="00DF647C">
        <w:rPr>
          <w:rFonts w:ascii="Times New Roman" w:hAnsi="Times New Roman"/>
        </w:rPr>
        <w:t>các giải pháp triển khai Chính quyền điện tử hướng tới Chính quyền số; giải pháp</w:t>
      </w:r>
      <w:r w:rsidR="00E14C96">
        <w:rPr>
          <w:rFonts w:ascii="Times New Roman" w:hAnsi="Times New Roman"/>
        </w:rPr>
        <w:t xml:space="preserve"> </w:t>
      </w:r>
      <w:r w:rsidR="00C371F5" w:rsidRPr="00C371F5">
        <w:rPr>
          <w:rFonts w:ascii="Times New Roman" w:hAnsi="Times New Roman"/>
        </w:rPr>
        <w:t xml:space="preserve">Tạo lập và khai thác dữ liệu số </w:t>
      </w:r>
      <w:r w:rsidR="00C371F5" w:rsidRPr="00C371F5">
        <w:rPr>
          <w:rFonts w:ascii="Times New Roman" w:hAnsi="Times New Roman" w:hint="eastAsia"/>
        </w:rPr>
        <w:t>đ</w:t>
      </w:r>
      <w:r w:rsidR="00C371F5" w:rsidRPr="00C371F5">
        <w:rPr>
          <w:rFonts w:ascii="Times New Roman" w:hAnsi="Times New Roman"/>
        </w:rPr>
        <w:t xml:space="preserve">ể tạo ra giá trị mới, phục vụ Chuyển </w:t>
      </w:r>
      <w:r w:rsidR="00C371F5" w:rsidRPr="00C371F5">
        <w:rPr>
          <w:rFonts w:ascii="Times New Roman" w:hAnsi="Times New Roman" w:hint="eastAsia"/>
        </w:rPr>
        <w:t>đ</w:t>
      </w:r>
      <w:r w:rsidR="00C371F5" w:rsidRPr="00C371F5">
        <w:rPr>
          <w:rFonts w:ascii="Times New Roman" w:hAnsi="Times New Roman"/>
        </w:rPr>
        <w:t xml:space="preserve">ổi số trên </w:t>
      </w:r>
      <w:r w:rsidR="00C371F5" w:rsidRPr="00C371F5">
        <w:rPr>
          <w:rFonts w:ascii="Times New Roman" w:hAnsi="Times New Roman" w:hint="eastAsia"/>
        </w:rPr>
        <w:t>đ</w:t>
      </w:r>
      <w:r w:rsidR="00C371F5" w:rsidRPr="00C371F5">
        <w:rPr>
          <w:rFonts w:ascii="Times New Roman" w:hAnsi="Times New Roman"/>
        </w:rPr>
        <w:t>ịa bàn tỉnh Quảng Nam</w:t>
      </w:r>
      <w:r w:rsidR="00BD1D63">
        <w:rPr>
          <w:rFonts w:ascii="Times New Roman" w:hAnsi="Times New Roman"/>
        </w:rPr>
        <w:t xml:space="preserve"> thông qua các tham luận của các chuyên gia đến từ các doanh nghiệp hàng đầu về CĐS hiện nay</w:t>
      </w:r>
      <w:r w:rsidR="00C11795" w:rsidRPr="00DF647C">
        <w:rPr>
          <w:rFonts w:ascii="Times New Roman" w:hAnsi="Times New Roman"/>
        </w:rPr>
        <w:t xml:space="preserve">. </w:t>
      </w:r>
    </w:p>
    <w:p w14:paraId="05678980" w14:textId="2AEE7BE5" w:rsidR="00B24F67" w:rsidRPr="00DF647C" w:rsidRDefault="00B24F67" w:rsidP="00C11795">
      <w:pPr>
        <w:spacing w:before="120"/>
        <w:ind w:firstLine="567"/>
        <w:jc w:val="both"/>
        <w:rPr>
          <w:rFonts w:ascii="Times New Roman" w:hAnsi="Times New Roman"/>
        </w:rPr>
      </w:pPr>
      <w:r w:rsidRPr="00DF647C">
        <w:rPr>
          <w:rFonts w:ascii="Times New Roman" w:hAnsi="Times New Roman"/>
        </w:rPr>
        <w:t xml:space="preserve">Thời gian: Hội thảo </w:t>
      </w:r>
      <w:r w:rsidR="00133ACB" w:rsidRPr="00DF647C">
        <w:rPr>
          <w:rFonts w:ascii="Times New Roman" w:hAnsi="Times New Roman"/>
        </w:rPr>
        <w:t>chỉ 01 buổi</w:t>
      </w:r>
      <w:r w:rsidRPr="00DF647C">
        <w:rPr>
          <w:rFonts w:ascii="Times New Roman" w:hAnsi="Times New Roman"/>
        </w:rPr>
        <w:t xml:space="preserve">, nội dung nhiều, vì vậy, để </w:t>
      </w:r>
      <w:r w:rsidR="00133ACB" w:rsidRPr="00DF647C">
        <w:rPr>
          <w:rFonts w:ascii="Times New Roman" w:hAnsi="Times New Roman"/>
        </w:rPr>
        <w:t>buổi Hội thảo</w:t>
      </w:r>
      <w:r w:rsidRPr="00DF647C">
        <w:rPr>
          <w:rFonts w:ascii="Times New Roman" w:hAnsi="Times New Roman"/>
        </w:rPr>
        <w:t xml:space="preserve"> đạt hiệu quả, có chất lượng, tôi đề nghị </w:t>
      </w:r>
      <w:r w:rsidR="007E2C93" w:rsidRPr="00DF647C">
        <w:rPr>
          <w:rFonts w:ascii="Times New Roman" w:hAnsi="Times New Roman"/>
        </w:rPr>
        <w:t xml:space="preserve">các đồng chí Hội thảo </w:t>
      </w:r>
      <w:r w:rsidRPr="00DF647C">
        <w:rPr>
          <w:rFonts w:ascii="Times New Roman" w:hAnsi="Times New Roman"/>
        </w:rPr>
        <w:t>lưu ý một số việc như sau:</w:t>
      </w:r>
    </w:p>
    <w:p w14:paraId="115E764B" w14:textId="47BDFB30" w:rsidR="007E2C93" w:rsidRPr="00DF647C" w:rsidRDefault="007E2C93" w:rsidP="00C11795">
      <w:pPr>
        <w:spacing w:before="120"/>
        <w:ind w:firstLine="567"/>
        <w:jc w:val="both"/>
        <w:rPr>
          <w:rFonts w:ascii="Times New Roman" w:hAnsi="Times New Roman"/>
        </w:rPr>
      </w:pPr>
      <w:r w:rsidRPr="00DF647C">
        <w:rPr>
          <w:rFonts w:ascii="Times New Roman" w:hAnsi="Times New Roman"/>
        </w:rPr>
        <w:lastRenderedPageBreak/>
        <w:t xml:space="preserve">Thứ nhất, đối với các đơn vị, địa phương phát biểu tham luận: cần ngắn gọp, đi vào trọng tâm, trọng điểm vấn đề cần Hội thảo, đi sâu vào các giải pháp </w:t>
      </w:r>
      <w:r w:rsidRPr="00DF647C">
        <w:rPr>
          <w:rFonts w:ascii="Times New Roman" w:hAnsi="Times New Roman"/>
          <w:bCs/>
        </w:rPr>
        <w:t>nhằm</w:t>
      </w:r>
      <w:r w:rsidR="00A77C7C" w:rsidRPr="00DF647C">
        <w:rPr>
          <w:rFonts w:ascii="Times New Roman" w:hAnsi="Times New Roman"/>
          <w:bCs/>
        </w:rPr>
        <w:t xml:space="preserve">: bổ sung </w:t>
      </w:r>
      <w:r w:rsidR="00A77C7C" w:rsidRPr="00DF647C">
        <w:rPr>
          <w:rFonts w:ascii="Times New Roman" w:hAnsi="Times New Roman"/>
          <w:lang w:val="sv-SE" w:eastAsia="vi-VN"/>
        </w:rPr>
        <w:t>nhiệm vụ trọng tâm trong công tác chuyển đổi số tỉnh Quảng Nam trong thời gian đến;</w:t>
      </w:r>
      <w:r w:rsidRPr="00DF647C">
        <w:rPr>
          <w:rFonts w:ascii="Times New Roman" w:hAnsi="Times New Roman"/>
          <w:bCs/>
        </w:rPr>
        <w:t xml:space="preserve"> </w:t>
      </w:r>
      <w:r w:rsidR="00854D02" w:rsidRPr="00854D02">
        <w:rPr>
          <w:rFonts w:ascii="Times New Roman" w:hAnsi="Times New Roman"/>
          <w:bCs/>
        </w:rPr>
        <w:t xml:space="preserve">Tạo lập và khai thác dữ liệu số </w:t>
      </w:r>
      <w:r w:rsidR="00854D02" w:rsidRPr="00854D02">
        <w:rPr>
          <w:rFonts w:ascii="Times New Roman" w:hAnsi="Times New Roman" w:hint="eastAsia"/>
          <w:bCs/>
        </w:rPr>
        <w:t>đ</w:t>
      </w:r>
      <w:r w:rsidR="00854D02" w:rsidRPr="00854D02">
        <w:rPr>
          <w:rFonts w:ascii="Times New Roman" w:hAnsi="Times New Roman"/>
          <w:bCs/>
        </w:rPr>
        <w:t xml:space="preserve">ể tạo ra giá trị mới, phục vụ Chuyển </w:t>
      </w:r>
      <w:r w:rsidR="00854D02" w:rsidRPr="00854D02">
        <w:rPr>
          <w:rFonts w:ascii="Times New Roman" w:hAnsi="Times New Roman" w:hint="eastAsia"/>
          <w:bCs/>
        </w:rPr>
        <w:t>đ</w:t>
      </w:r>
      <w:r w:rsidR="00854D02" w:rsidRPr="00854D02">
        <w:rPr>
          <w:rFonts w:ascii="Times New Roman" w:hAnsi="Times New Roman"/>
          <w:bCs/>
        </w:rPr>
        <w:t xml:space="preserve">ổi số trên </w:t>
      </w:r>
      <w:r w:rsidR="00854D02" w:rsidRPr="00854D02">
        <w:rPr>
          <w:rFonts w:ascii="Times New Roman" w:hAnsi="Times New Roman" w:hint="eastAsia"/>
          <w:bCs/>
        </w:rPr>
        <w:t>đ</w:t>
      </w:r>
      <w:r w:rsidR="00854D02" w:rsidRPr="00854D02">
        <w:rPr>
          <w:rFonts w:ascii="Times New Roman" w:hAnsi="Times New Roman"/>
          <w:bCs/>
        </w:rPr>
        <w:t>ịa bàn tỉnh Quảng Nam</w:t>
      </w:r>
      <w:r w:rsidRPr="00DF647C">
        <w:rPr>
          <w:rFonts w:ascii="Times New Roman" w:hAnsi="Times New Roman"/>
        </w:rPr>
        <w:t xml:space="preserve"> phù hợp, </w:t>
      </w:r>
      <w:r w:rsidRPr="00DF647C">
        <w:rPr>
          <w:rFonts w:ascii="Times New Roman" w:hAnsi="Times New Roman"/>
          <w:bCs/>
        </w:rPr>
        <w:t>đảm bảo tính khả thi và thống nhất để triển khai trong thời gian đến.</w:t>
      </w:r>
      <w:r w:rsidRPr="00DF647C">
        <w:rPr>
          <w:rFonts w:ascii="Times New Roman" w:hAnsi="Times New Roman"/>
        </w:rPr>
        <w:t xml:space="preserve">  </w:t>
      </w:r>
    </w:p>
    <w:p w14:paraId="47991EFA" w14:textId="3629F0FB" w:rsidR="007E2C93" w:rsidRPr="00DF647C" w:rsidRDefault="007E2C93" w:rsidP="00C11795">
      <w:pPr>
        <w:spacing w:before="120"/>
        <w:ind w:firstLine="567"/>
        <w:jc w:val="both"/>
        <w:rPr>
          <w:rFonts w:ascii="Times New Roman" w:hAnsi="Times New Roman"/>
        </w:rPr>
      </w:pPr>
      <w:r w:rsidRPr="00DF647C">
        <w:rPr>
          <w:rFonts w:ascii="Times New Roman" w:hAnsi="Times New Roman"/>
        </w:rPr>
        <w:t xml:space="preserve">Thứ hai, </w:t>
      </w:r>
      <w:r w:rsidR="00A77C7C" w:rsidRPr="00DF647C">
        <w:rPr>
          <w:rFonts w:ascii="Times New Roman" w:hAnsi="Times New Roman"/>
        </w:rPr>
        <w:t>đối với các đơn vị, địa phương tham gia ý kiến: thời gian không quá 5 phút, các ý kiến ngắn gọn, không trùng với các ý kiến đã phát biểu tham gia trước;</w:t>
      </w:r>
      <w:r w:rsidR="003369C1" w:rsidRPr="00DF647C">
        <w:rPr>
          <w:rFonts w:ascii="Times New Roman" w:hAnsi="Times New Roman"/>
        </w:rPr>
        <w:t xml:space="preserve"> </w:t>
      </w:r>
      <w:r w:rsidR="00F77D3F" w:rsidRPr="00DF647C">
        <w:rPr>
          <w:rFonts w:ascii="Times New Roman" w:hAnsi="Times New Roman"/>
        </w:rPr>
        <w:t>nêu các giải pháp cụ thể để</w:t>
      </w:r>
      <w:r w:rsidR="003369C1" w:rsidRPr="00DF647C">
        <w:rPr>
          <w:rFonts w:ascii="Times New Roman" w:hAnsi="Times New Roman"/>
        </w:rPr>
        <w:t xml:space="preserve"> </w:t>
      </w:r>
      <w:r w:rsidR="000E4814" w:rsidRPr="000E4814">
        <w:rPr>
          <w:rFonts w:ascii="Times New Roman" w:hAnsi="Times New Roman"/>
          <w:bCs/>
        </w:rPr>
        <w:t xml:space="preserve">Tạo lập và khai thác dữ liệu số </w:t>
      </w:r>
      <w:r w:rsidR="000E4814" w:rsidRPr="000E4814">
        <w:rPr>
          <w:rFonts w:ascii="Times New Roman" w:hAnsi="Times New Roman" w:hint="eastAsia"/>
          <w:bCs/>
        </w:rPr>
        <w:t>đ</w:t>
      </w:r>
      <w:r w:rsidR="000E4814" w:rsidRPr="000E4814">
        <w:rPr>
          <w:rFonts w:ascii="Times New Roman" w:hAnsi="Times New Roman"/>
          <w:bCs/>
        </w:rPr>
        <w:t xml:space="preserve">ể tạo ra giá trị mới, phục vụ Chuyển </w:t>
      </w:r>
      <w:r w:rsidR="000E4814" w:rsidRPr="000E4814">
        <w:rPr>
          <w:rFonts w:ascii="Times New Roman" w:hAnsi="Times New Roman" w:hint="eastAsia"/>
          <w:bCs/>
        </w:rPr>
        <w:t>đ</w:t>
      </w:r>
      <w:r w:rsidR="000E4814" w:rsidRPr="000E4814">
        <w:rPr>
          <w:rFonts w:ascii="Times New Roman" w:hAnsi="Times New Roman"/>
          <w:bCs/>
        </w:rPr>
        <w:t xml:space="preserve">ổi số trên </w:t>
      </w:r>
      <w:r w:rsidR="000E4814" w:rsidRPr="000E4814">
        <w:rPr>
          <w:rFonts w:ascii="Times New Roman" w:hAnsi="Times New Roman" w:hint="eastAsia"/>
          <w:bCs/>
        </w:rPr>
        <w:t>đ</w:t>
      </w:r>
      <w:r w:rsidR="000E4814" w:rsidRPr="000E4814">
        <w:rPr>
          <w:rFonts w:ascii="Times New Roman" w:hAnsi="Times New Roman"/>
          <w:bCs/>
        </w:rPr>
        <w:t>ịa bàn tỉnh Quảng Nam</w:t>
      </w:r>
      <w:r w:rsidR="00F77D3F" w:rsidRPr="00DF647C">
        <w:rPr>
          <w:rFonts w:ascii="Times New Roman" w:hAnsi="Times New Roman"/>
          <w:bCs/>
        </w:rPr>
        <w:t>.</w:t>
      </w:r>
      <w:r w:rsidR="00A77C7C" w:rsidRPr="00DF647C">
        <w:rPr>
          <w:rFonts w:ascii="Times New Roman" w:hAnsi="Times New Roman"/>
        </w:rPr>
        <w:t xml:space="preserve">    </w:t>
      </w:r>
    </w:p>
    <w:p w14:paraId="399BE306" w14:textId="58AAADCE" w:rsidR="008D39CA" w:rsidRPr="00DF647C" w:rsidRDefault="008D39CA" w:rsidP="00BE74B7">
      <w:pPr>
        <w:spacing w:before="120"/>
        <w:ind w:firstLine="567"/>
        <w:jc w:val="both"/>
        <w:rPr>
          <w:rFonts w:ascii="Times New Roman" w:hAnsi="Times New Roman"/>
        </w:rPr>
      </w:pPr>
      <w:r w:rsidRPr="00DF647C">
        <w:rPr>
          <w:rFonts w:ascii="Times New Roman" w:hAnsi="Times New Roman"/>
        </w:rPr>
        <w:t xml:space="preserve">Với tinh thần đó, tôi </w:t>
      </w:r>
      <w:r w:rsidR="007C632B" w:rsidRPr="00DF647C">
        <w:rPr>
          <w:rFonts w:ascii="Times New Roman" w:hAnsi="Times New Roman"/>
        </w:rPr>
        <w:t>tuyên bố</w:t>
      </w:r>
      <w:r w:rsidRPr="00DF647C">
        <w:rPr>
          <w:rFonts w:ascii="Times New Roman" w:hAnsi="Times New Roman"/>
        </w:rPr>
        <w:t xml:space="preserve"> khai mạc </w:t>
      </w:r>
      <w:r w:rsidR="00782AD7" w:rsidRPr="00DF647C">
        <w:rPr>
          <w:rFonts w:ascii="Times New Roman" w:hAnsi="Times New Roman"/>
        </w:rPr>
        <w:t>Hội thảo</w:t>
      </w:r>
      <w:r w:rsidR="0009389B" w:rsidRPr="00DF647C">
        <w:rPr>
          <w:rFonts w:ascii="Times New Roman" w:hAnsi="Times New Roman"/>
          <w:i/>
        </w:rPr>
        <w:t xml:space="preserve"> </w:t>
      </w:r>
      <w:r w:rsidR="00BE74B7" w:rsidRPr="00DF647C">
        <w:rPr>
          <w:rFonts w:ascii="Times New Roman" w:hAnsi="Times New Roman"/>
          <w:i/>
        </w:rPr>
        <w:t>“</w:t>
      </w:r>
      <w:r w:rsidR="00EB65B7" w:rsidRPr="00EB65B7">
        <w:rPr>
          <w:rFonts w:ascii="Times New Roman" w:hAnsi="Times New Roman"/>
          <w:i/>
        </w:rPr>
        <w:t xml:space="preserve">Tạo lập và khai thác dữ liệu số </w:t>
      </w:r>
      <w:r w:rsidR="00EB65B7" w:rsidRPr="00EB65B7">
        <w:rPr>
          <w:rFonts w:ascii="Times New Roman" w:hAnsi="Times New Roman" w:hint="eastAsia"/>
          <w:i/>
        </w:rPr>
        <w:t>đ</w:t>
      </w:r>
      <w:r w:rsidR="00EB65B7" w:rsidRPr="00EB65B7">
        <w:rPr>
          <w:rFonts w:ascii="Times New Roman" w:hAnsi="Times New Roman"/>
          <w:i/>
        </w:rPr>
        <w:t xml:space="preserve">ể tạo ra giá trị mới, phục vụ Chuyển </w:t>
      </w:r>
      <w:r w:rsidR="00EB65B7" w:rsidRPr="00EB65B7">
        <w:rPr>
          <w:rFonts w:ascii="Times New Roman" w:hAnsi="Times New Roman" w:hint="eastAsia"/>
          <w:i/>
        </w:rPr>
        <w:t>đ</w:t>
      </w:r>
      <w:r w:rsidR="00EB65B7" w:rsidRPr="00EB65B7">
        <w:rPr>
          <w:rFonts w:ascii="Times New Roman" w:hAnsi="Times New Roman"/>
          <w:i/>
        </w:rPr>
        <w:t xml:space="preserve">ổi số trên </w:t>
      </w:r>
      <w:r w:rsidR="00EB65B7" w:rsidRPr="00EB65B7">
        <w:rPr>
          <w:rFonts w:ascii="Times New Roman" w:hAnsi="Times New Roman" w:hint="eastAsia"/>
          <w:i/>
        </w:rPr>
        <w:t>đ</w:t>
      </w:r>
      <w:r w:rsidR="00EB65B7" w:rsidRPr="00EB65B7">
        <w:rPr>
          <w:rFonts w:ascii="Times New Roman" w:hAnsi="Times New Roman"/>
          <w:i/>
        </w:rPr>
        <w:t>ịa bàn tỉnh Quảng Nam</w:t>
      </w:r>
      <w:r w:rsidR="00BE74B7" w:rsidRPr="00DF647C">
        <w:rPr>
          <w:rFonts w:ascii="Times New Roman" w:hAnsi="Times New Roman"/>
          <w:i/>
        </w:rPr>
        <w:t>”</w:t>
      </w:r>
      <w:r w:rsidR="007C632B" w:rsidRPr="00DF647C">
        <w:rPr>
          <w:rFonts w:ascii="Times New Roman" w:hAnsi="Times New Roman"/>
          <w:noProof/>
        </w:rPr>
        <w:t>.</w:t>
      </w:r>
    </w:p>
    <w:p w14:paraId="2C613718" w14:textId="5889533E" w:rsidR="008D39CA" w:rsidRPr="00DF647C" w:rsidRDefault="008D39CA" w:rsidP="00BE74B7">
      <w:pPr>
        <w:pStyle w:val="BodyText"/>
        <w:spacing w:before="120"/>
        <w:ind w:firstLine="567"/>
        <w:jc w:val="both"/>
        <w:rPr>
          <w:b w:val="0"/>
          <w:szCs w:val="28"/>
        </w:rPr>
      </w:pPr>
      <w:r w:rsidRPr="00DF647C">
        <w:rPr>
          <w:b w:val="0"/>
          <w:szCs w:val="28"/>
        </w:rPr>
        <w:t xml:space="preserve">Chúc </w:t>
      </w:r>
      <w:r w:rsidR="00BE74B7" w:rsidRPr="00DF647C">
        <w:rPr>
          <w:b w:val="0"/>
          <w:szCs w:val="28"/>
        </w:rPr>
        <w:t>Hội thảo</w:t>
      </w:r>
      <w:r w:rsidRPr="00DF647C">
        <w:rPr>
          <w:b w:val="0"/>
          <w:szCs w:val="28"/>
        </w:rPr>
        <w:t xml:space="preserve"> </w:t>
      </w:r>
      <w:r w:rsidR="007C632B" w:rsidRPr="00DF647C">
        <w:rPr>
          <w:b w:val="0"/>
          <w:szCs w:val="28"/>
          <w:lang w:val="en-US"/>
        </w:rPr>
        <w:t>của chúng ta đạt được những mục tiêu đề ra</w:t>
      </w:r>
      <w:r w:rsidRPr="00DF647C">
        <w:rPr>
          <w:b w:val="0"/>
          <w:szCs w:val="28"/>
        </w:rPr>
        <w:t>!</w:t>
      </w:r>
    </w:p>
    <w:p w14:paraId="288B6C5C" w14:textId="0F9C94B1" w:rsidR="007C632B" w:rsidRPr="00DF647C" w:rsidRDefault="007C632B" w:rsidP="00BE74B7">
      <w:pPr>
        <w:pStyle w:val="BodyText"/>
        <w:spacing w:before="120"/>
        <w:ind w:firstLine="567"/>
        <w:jc w:val="both"/>
        <w:rPr>
          <w:b w:val="0"/>
          <w:szCs w:val="28"/>
        </w:rPr>
      </w:pPr>
      <w:r w:rsidRPr="00DF647C">
        <w:rPr>
          <w:b w:val="0"/>
          <w:szCs w:val="28"/>
        </w:rPr>
        <w:t xml:space="preserve">Kính chúc Quý đại biểu, Quý vị khách quý và toàn thể </w:t>
      </w:r>
      <w:r w:rsidR="00BE74B7" w:rsidRPr="00DF647C">
        <w:rPr>
          <w:b w:val="0"/>
          <w:szCs w:val="28"/>
        </w:rPr>
        <w:t>Hội thảo</w:t>
      </w:r>
      <w:r w:rsidRPr="00DF647C">
        <w:rPr>
          <w:b w:val="0"/>
          <w:szCs w:val="28"/>
        </w:rPr>
        <w:t xml:space="preserve"> mạnh khỏe và thành công!</w:t>
      </w:r>
    </w:p>
    <w:p w14:paraId="7709F504" w14:textId="1CCEBA8E" w:rsidR="00782AD7" w:rsidRPr="00DF647C" w:rsidRDefault="007C632B" w:rsidP="00F46C9F">
      <w:pPr>
        <w:pStyle w:val="BodyText"/>
        <w:spacing w:before="120"/>
        <w:ind w:firstLine="567"/>
        <w:jc w:val="both"/>
      </w:pPr>
      <w:r w:rsidRPr="00DF647C">
        <w:rPr>
          <w:b w:val="0"/>
          <w:szCs w:val="28"/>
          <w:lang w:val="en-US"/>
        </w:rPr>
        <w:t>Trân trọng</w:t>
      </w:r>
      <w:r w:rsidR="008D39CA" w:rsidRPr="00DF647C">
        <w:rPr>
          <w:b w:val="0"/>
          <w:szCs w:val="28"/>
        </w:rPr>
        <w:t xml:space="preserve"> cảm ơn!</w:t>
      </w:r>
    </w:p>
    <w:sectPr w:rsidR="00782AD7" w:rsidRPr="00DF647C" w:rsidSect="00782AD7">
      <w:footerReference w:type="even" r:id="rId8"/>
      <w:footerReference w:type="default" r:id="rId9"/>
      <w:pgSz w:w="11907" w:h="16840" w:code="9"/>
      <w:pgMar w:top="1134" w:right="1134" w:bottom="1134" w:left="1701"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ACE9" w14:textId="77777777" w:rsidR="00577760" w:rsidRDefault="00577760">
      <w:r>
        <w:separator/>
      </w:r>
    </w:p>
  </w:endnote>
  <w:endnote w:type="continuationSeparator" w:id="0">
    <w:p w14:paraId="2655D04A" w14:textId="77777777" w:rsidR="00577760" w:rsidRDefault="0057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500AF" w14:textId="77777777" w:rsidR="003F5572" w:rsidRDefault="003F5572" w:rsidP="00E41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81477" w14:textId="77777777" w:rsidR="003F5572" w:rsidRDefault="003F5572" w:rsidP="001A08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0D792" w14:textId="77777777" w:rsidR="003F5572" w:rsidRDefault="003F5572" w:rsidP="00E41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065F">
      <w:rPr>
        <w:rStyle w:val="PageNumber"/>
        <w:noProof/>
      </w:rPr>
      <w:t>1</w:t>
    </w:r>
    <w:r>
      <w:rPr>
        <w:rStyle w:val="PageNumber"/>
      </w:rPr>
      <w:fldChar w:fldCharType="end"/>
    </w:r>
  </w:p>
  <w:p w14:paraId="023ACF83" w14:textId="77777777" w:rsidR="003F5572" w:rsidRDefault="003F5572" w:rsidP="001A08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9D7BB" w14:textId="77777777" w:rsidR="00577760" w:rsidRDefault="00577760">
      <w:r>
        <w:separator/>
      </w:r>
    </w:p>
  </w:footnote>
  <w:footnote w:type="continuationSeparator" w:id="0">
    <w:p w14:paraId="391C0741" w14:textId="77777777" w:rsidR="00577760" w:rsidRDefault="00577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626CA"/>
    <w:multiLevelType w:val="hybridMultilevel"/>
    <w:tmpl w:val="C1AC83CE"/>
    <w:lvl w:ilvl="0" w:tplc="1960E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3391"/>
    <w:rsid w:val="00003E19"/>
    <w:rsid w:val="00013426"/>
    <w:rsid w:val="0002737E"/>
    <w:rsid w:val="00030DB5"/>
    <w:rsid w:val="00061A73"/>
    <w:rsid w:val="00062535"/>
    <w:rsid w:val="00062F74"/>
    <w:rsid w:val="00076A41"/>
    <w:rsid w:val="000861D6"/>
    <w:rsid w:val="000877FE"/>
    <w:rsid w:val="00090562"/>
    <w:rsid w:val="000921CA"/>
    <w:rsid w:val="0009389B"/>
    <w:rsid w:val="0009407D"/>
    <w:rsid w:val="000966AD"/>
    <w:rsid w:val="000A22E5"/>
    <w:rsid w:val="000E0BFB"/>
    <w:rsid w:val="000E0EA3"/>
    <w:rsid w:val="000E1F6C"/>
    <w:rsid w:val="000E3E93"/>
    <w:rsid w:val="000E4814"/>
    <w:rsid w:val="000F52A1"/>
    <w:rsid w:val="001023DB"/>
    <w:rsid w:val="00114EC2"/>
    <w:rsid w:val="001163DD"/>
    <w:rsid w:val="001221DD"/>
    <w:rsid w:val="00133ACB"/>
    <w:rsid w:val="0013577C"/>
    <w:rsid w:val="00150F3E"/>
    <w:rsid w:val="0016104F"/>
    <w:rsid w:val="0016773A"/>
    <w:rsid w:val="001902F4"/>
    <w:rsid w:val="00197A30"/>
    <w:rsid w:val="001A0809"/>
    <w:rsid w:val="001A670A"/>
    <w:rsid w:val="001A7980"/>
    <w:rsid w:val="001C1213"/>
    <w:rsid w:val="001C3756"/>
    <w:rsid w:val="001C5DDB"/>
    <w:rsid w:val="001D20AB"/>
    <w:rsid w:val="001D6FE4"/>
    <w:rsid w:val="001E1E71"/>
    <w:rsid w:val="001E3582"/>
    <w:rsid w:val="00222657"/>
    <w:rsid w:val="0024549F"/>
    <w:rsid w:val="00253E1E"/>
    <w:rsid w:val="00261EBC"/>
    <w:rsid w:val="00270C17"/>
    <w:rsid w:val="00272CB7"/>
    <w:rsid w:val="00277204"/>
    <w:rsid w:val="00295909"/>
    <w:rsid w:val="00295E48"/>
    <w:rsid w:val="002C02E7"/>
    <w:rsid w:val="002C7198"/>
    <w:rsid w:val="002F3762"/>
    <w:rsid w:val="002F3951"/>
    <w:rsid w:val="00314C4B"/>
    <w:rsid w:val="003340CA"/>
    <w:rsid w:val="003369C1"/>
    <w:rsid w:val="003626C3"/>
    <w:rsid w:val="003936AD"/>
    <w:rsid w:val="003A7067"/>
    <w:rsid w:val="003B65F8"/>
    <w:rsid w:val="003E1274"/>
    <w:rsid w:val="003E6614"/>
    <w:rsid w:val="003F5572"/>
    <w:rsid w:val="00401087"/>
    <w:rsid w:val="00402C46"/>
    <w:rsid w:val="004069A1"/>
    <w:rsid w:val="00413F45"/>
    <w:rsid w:val="00421BF5"/>
    <w:rsid w:val="004432DE"/>
    <w:rsid w:val="00453630"/>
    <w:rsid w:val="00454A3D"/>
    <w:rsid w:val="00467143"/>
    <w:rsid w:val="00473DE0"/>
    <w:rsid w:val="00485103"/>
    <w:rsid w:val="00486641"/>
    <w:rsid w:val="0049065F"/>
    <w:rsid w:val="0049515F"/>
    <w:rsid w:val="004B2BBE"/>
    <w:rsid w:val="004C14AC"/>
    <w:rsid w:val="004D144C"/>
    <w:rsid w:val="004D6F41"/>
    <w:rsid w:val="004E32D1"/>
    <w:rsid w:val="004F1863"/>
    <w:rsid w:val="0051378F"/>
    <w:rsid w:val="005240CD"/>
    <w:rsid w:val="00567450"/>
    <w:rsid w:val="00577760"/>
    <w:rsid w:val="00591B82"/>
    <w:rsid w:val="005D29B7"/>
    <w:rsid w:val="005D5BE0"/>
    <w:rsid w:val="005E207C"/>
    <w:rsid w:val="005E23DE"/>
    <w:rsid w:val="005F7BE7"/>
    <w:rsid w:val="006017B3"/>
    <w:rsid w:val="0061647A"/>
    <w:rsid w:val="006472F7"/>
    <w:rsid w:val="0064790B"/>
    <w:rsid w:val="0065064E"/>
    <w:rsid w:val="00655290"/>
    <w:rsid w:val="00667BDA"/>
    <w:rsid w:val="0067133A"/>
    <w:rsid w:val="00673758"/>
    <w:rsid w:val="006950C2"/>
    <w:rsid w:val="006A709E"/>
    <w:rsid w:val="006D3286"/>
    <w:rsid w:val="00722C36"/>
    <w:rsid w:val="00732FFD"/>
    <w:rsid w:val="00734ED2"/>
    <w:rsid w:val="007369B5"/>
    <w:rsid w:val="0073764B"/>
    <w:rsid w:val="00742BC9"/>
    <w:rsid w:val="00752CC2"/>
    <w:rsid w:val="00757ECA"/>
    <w:rsid w:val="00762E9D"/>
    <w:rsid w:val="00777ECD"/>
    <w:rsid w:val="00782AD7"/>
    <w:rsid w:val="00785A00"/>
    <w:rsid w:val="0078759A"/>
    <w:rsid w:val="00793FCB"/>
    <w:rsid w:val="007B6048"/>
    <w:rsid w:val="007C3131"/>
    <w:rsid w:val="007C632B"/>
    <w:rsid w:val="007D66B3"/>
    <w:rsid w:val="007E1D36"/>
    <w:rsid w:val="007E2C93"/>
    <w:rsid w:val="007F0396"/>
    <w:rsid w:val="007F58A4"/>
    <w:rsid w:val="0080497A"/>
    <w:rsid w:val="00804ACF"/>
    <w:rsid w:val="0080562F"/>
    <w:rsid w:val="00836A65"/>
    <w:rsid w:val="0084333D"/>
    <w:rsid w:val="00843342"/>
    <w:rsid w:val="00851B08"/>
    <w:rsid w:val="00854D02"/>
    <w:rsid w:val="00857F1C"/>
    <w:rsid w:val="00872A68"/>
    <w:rsid w:val="00875594"/>
    <w:rsid w:val="00893BF1"/>
    <w:rsid w:val="008A064A"/>
    <w:rsid w:val="008A6131"/>
    <w:rsid w:val="008B5033"/>
    <w:rsid w:val="008C4644"/>
    <w:rsid w:val="008D39CA"/>
    <w:rsid w:val="008F4CC8"/>
    <w:rsid w:val="008F5510"/>
    <w:rsid w:val="009053C5"/>
    <w:rsid w:val="00911BE8"/>
    <w:rsid w:val="00921690"/>
    <w:rsid w:val="00934AEC"/>
    <w:rsid w:val="009720BF"/>
    <w:rsid w:val="009751EB"/>
    <w:rsid w:val="00985F17"/>
    <w:rsid w:val="00993995"/>
    <w:rsid w:val="00996285"/>
    <w:rsid w:val="0099797F"/>
    <w:rsid w:val="009A1352"/>
    <w:rsid w:val="009A6D4D"/>
    <w:rsid w:val="009B31D7"/>
    <w:rsid w:val="009C113F"/>
    <w:rsid w:val="009E159C"/>
    <w:rsid w:val="009E5324"/>
    <w:rsid w:val="00A0096C"/>
    <w:rsid w:val="00A056F4"/>
    <w:rsid w:val="00A2444A"/>
    <w:rsid w:val="00A31B59"/>
    <w:rsid w:val="00A3244E"/>
    <w:rsid w:val="00A41701"/>
    <w:rsid w:val="00A7019B"/>
    <w:rsid w:val="00A71366"/>
    <w:rsid w:val="00A73BDF"/>
    <w:rsid w:val="00A77C7C"/>
    <w:rsid w:val="00A804A6"/>
    <w:rsid w:val="00A859B9"/>
    <w:rsid w:val="00AA6B27"/>
    <w:rsid w:val="00AB358F"/>
    <w:rsid w:val="00AB713A"/>
    <w:rsid w:val="00AE6133"/>
    <w:rsid w:val="00AF2135"/>
    <w:rsid w:val="00B03171"/>
    <w:rsid w:val="00B15340"/>
    <w:rsid w:val="00B17DAC"/>
    <w:rsid w:val="00B24F67"/>
    <w:rsid w:val="00B31F0C"/>
    <w:rsid w:val="00B348FB"/>
    <w:rsid w:val="00B41477"/>
    <w:rsid w:val="00B526E2"/>
    <w:rsid w:val="00B62C36"/>
    <w:rsid w:val="00B6359E"/>
    <w:rsid w:val="00B73490"/>
    <w:rsid w:val="00B75D85"/>
    <w:rsid w:val="00B87CB1"/>
    <w:rsid w:val="00B90CEC"/>
    <w:rsid w:val="00B94267"/>
    <w:rsid w:val="00BB1098"/>
    <w:rsid w:val="00BB7E12"/>
    <w:rsid w:val="00BD1D63"/>
    <w:rsid w:val="00BE74B7"/>
    <w:rsid w:val="00BF3E8A"/>
    <w:rsid w:val="00C11795"/>
    <w:rsid w:val="00C217E7"/>
    <w:rsid w:val="00C2365C"/>
    <w:rsid w:val="00C334AD"/>
    <w:rsid w:val="00C34C4F"/>
    <w:rsid w:val="00C371F5"/>
    <w:rsid w:val="00C4773E"/>
    <w:rsid w:val="00C60340"/>
    <w:rsid w:val="00C6170E"/>
    <w:rsid w:val="00C627EA"/>
    <w:rsid w:val="00C8102A"/>
    <w:rsid w:val="00CA0E53"/>
    <w:rsid w:val="00CA4565"/>
    <w:rsid w:val="00CA57CA"/>
    <w:rsid w:val="00CA7848"/>
    <w:rsid w:val="00CB2A2E"/>
    <w:rsid w:val="00CB4AE5"/>
    <w:rsid w:val="00CB4E7F"/>
    <w:rsid w:val="00CB6409"/>
    <w:rsid w:val="00CC11C5"/>
    <w:rsid w:val="00CD1994"/>
    <w:rsid w:val="00CE2B19"/>
    <w:rsid w:val="00CF019B"/>
    <w:rsid w:val="00CF30E7"/>
    <w:rsid w:val="00D02C2B"/>
    <w:rsid w:val="00D25CCB"/>
    <w:rsid w:val="00D27A7D"/>
    <w:rsid w:val="00D307A2"/>
    <w:rsid w:val="00D414F4"/>
    <w:rsid w:val="00D41D22"/>
    <w:rsid w:val="00D47A2A"/>
    <w:rsid w:val="00D867EA"/>
    <w:rsid w:val="00DA012A"/>
    <w:rsid w:val="00DA3913"/>
    <w:rsid w:val="00DC37BC"/>
    <w:rsid w:val="00DC3C0C"/>
    <w:rsid w:val="00DC4E25"/>
    <w:rsid w:val="00DD1A97"/>
    <w:rsid w:val="00DD60FB"/>
    <w:rsid w:val="00DF647C"/>
    <w:rsid w:val="00E0141F"/>
    <w:rsid w:val="00E113B4"/>
    <w:rsid w:val="00E11B9C"/>
    <w:rsid w:val="00E14C96"/>
    <w:rsid w:val="00E320A1"/>
    <w:rsid w:val="00E33604"/>
    <w:rsid w:val="00E3434F"/>
    <w:rsid w:val="00E405FB"/>
    <w:rsid w:val="00E412C0"/>
    <w:rsid w:val="00E43333"/>
    <w:rsid w:val="00E57BDC"/>
    <w:rsid w:val="00E6400E"/>
    <w:rsid w:val="00E65F46"/>
    <w:rsid w:val="00E66AB7"/>
    <w:rsid w:val="00E67306"/>
    <w:rsid w:val="00E82041"/>
    <w:rsid w:val="00EA5348"/>
    <w:rsid w:val="00EB65B7"/>
    <w:rsid w:val="00EC5CB3"/>
    <w:rsid w:val="00ED7BE6"/>
    <w:rsid w:val="00EE25C0"/>
    <w:rsid w:val="00EE75C5"/>
    <w:rsid w:val="00EF5977"/>
    <w:rsid w:val="00EF748C"/>
    <w:rsid w:val="00F02376"/>
    <w:rsid w:val="00F02B2C"/>
    <w:rsid w:val="00F05DF1"/>
    <w:rsid w:val="00F133D7"/>
    <w:rsid w:val="00F21526"/>
    <w:rsid w:val="00F26A7E"/>
    <w:rsid w:val="00F4506B"/>
    <w:rsid w:val="00F4526E"/>
    <w:rsid w:val="00F46C9F"/>
    <w:rsid w:val="00F73549"/>
    <w:rsid w:val="00F77D3F"/>
    <w:rsid w:val="00F83EF0"/>
    <w:rsid w:val="00F85A68"/>
    <w:rsid w:val="00F95E92"/>
    <w:rsid w:val="00FA35F1"/>
    <w:rsid w:val="00FB0A13"/>
    <w:rsid w:val="00FC5E51"/>
    <w:rsid w:val="00FC6204"/>
    <w:rsid w:val="00FD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56853"/>
  <w15:docId w15:val="{02D0644A-B4FD-4DD4-8CCB-4E8AA24B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43333"/>
    <w:pPr>
      <w:jc w:val="center"/>
    </w:pPr>
    <w:rPr>
      <w:rFonts w:ascii="Times New Roman" w:hAnsi="Times New Roman"/>
      <w:b/>
      <w:bCs/>
      <w:szCs w:val="24"/>
      <w:lang w:val="x-none"/>
    </w:rPr>
  </w:style>
  <w:style w:type="paragraph" w:customStyle="1" w:styleId="CharCharCharChar">
    <w:name w:val="Char Char Char Char"/>
    <w:autoRedefine/>
    <w:rsid w:val="00E43333"/>
    <w:pPr>
      <w:tabs>
        <w:tab w:val="num" w:pos="720"/>
      </w:tabs>
      <w:spacing w:after="120"/>
      <w:ind w:left="357"/>
    </w:pPr>
  </w:style>
  <w:style w:type="character" w:styleId="Strong">
    <w:name w:val="Strong"/>
    <w:qFormat/>
    <w:rsid w:val="00E43333"/>
    <w:rPr>
      <w:b/>
      <w:bCs/>
    </w:rPr>
  </w:style>
  <w:style w:type="paragraph" w:customStyle="1" w:styleId="CharCharCharCharCharCharCharCharCharChar">
    <w:name w:val="Char Char Char Char Char Char Char Char Char Char"/>
    <w:basedOn w:val="Normal"/>
    <w:autoRedefine/>
    <w:rsid w:val="00872A68"/>
    <w:pPr>
      <w:spacing w:after="160" w:line="240" w:lineRule="exact"/>
      <w:jc w:val="both"/>
    </w:pPr>
    <w:rPr>
      <w:rFonts w:ascii="Tahoma" w:eastAsia="PMingLiU" w:hAnsi="Tahoma"/>
      <w:sz w:val="20"/>
      <w:szCs w:val="20"/>
    </w:rPr>
  </w:style>
  <w:style w:type="paragraph" w:customStyle="1" w:styleId="CharCharCharChar0">
    <w:name w:val="Char Char Char Char"/>
    <w:autoRedefine/>
    <w:rsid w:val="00270C17"/>
    <w:pPr>
      <w:tabs>
        <w:tab w:val="num" w:pos="720"/>
      </w:tabs>
      <w:spacing w:after="120"/>
      <w:ind w:left="357"/>
    </w:pPr>
  </w:style>
  <w:style w:type="paragraph" w:styleId="Footer">
    <w:name w:val="footer"/>
    <w:basedOn w:val="Normal"/>
    <w:rsid w:val="001A0809"/>
    <w:pPr>
      <w:tabs>
        <w:tab w:val="center" w:pos="4320"/>
        <w:tab w:val="right" w:pos="8640"/>
      </w:tabs>
    </w:pPr>
  </w:style>
  <w:style w:type="character" w:styleId="PageNumber">
    <w:name w:val="page number"/>
    <w:basedOn w:val="DefaultParagraphFont"/>
    <w:rsid w:val="001A0809"/>
  </w:style>
  <w:style w:type="paragraph" w:styleId="NormalWeb">
    <w:name w:val="Normal (Web)"/>
    <w:basedOn w:val="Normal"/>
    <w:uiPriority w:val="99"/>
    <w:unhideWhenUsed/>
    <w:rsid w:val="00FD6924"/>
    <w:pPr>
      <w:spacing w:before="100" w:beforeAutospacing="1" w:after="100" w:afterAutospacing="1"/>
    </w:pPr>
    <w:rPr>
      <w:rFonts w:ascii="Times New Roman" w:hAnsi="Times New Roman"/>
      <w:sz w:val="24"/>
      <w:szCs w:val="24"/>
    </w:rPr>
  </w:style>
  <w:style w:type="character" w:customStyle="1" w:styleId="fontstyle01">
    <w:name w:val="fontstyle01"/>
    <w:basedOn w:val="DefaultParagraphFont"/>
    <w:rsid w:val="00843342"/>
    <w:rPr>
      <w:rFonts w:ascii="Times New Roman" w:hAnsi="Times New Roman" w:cs="Times New Roman" w:hint="default"/>
      <w:b/>
      <w:bCs/>
      <w:i w:val="0"/>
      <w:iCs w:val="0"/>
      <w:color w:val="000000"/>
      <w:sz w:val="30"/>
      <w:szCs w:val="30"/>
    </w:rPr>
  </w:style>
  <w:style w:type="character" w:customStyle="1" w:styleId="fontstyle21">
    <w:name w:val="fontstyle21"/>
    <w:basedOn w:val="DefaultParagraphFont"/>
    <w:rsid w:val="00843342"/>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sid w:val="00996285"/>
    <w:rPr>
      <w:i/>
      <w:iCs/>
    </w:rPr>
  </w:style>
  <w:style w:type="paragraph" w:styleId="ListParagraph">
    <w:name w:val="List Paragraph"/>
    <w:basedOn w:val="Normal"/>
    <w:uiPriority w:val="34"/>
    <w:qFormat/>
    <w:rsid w:val="007E2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7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E25C6-BA59-4CF4-B2ED-765947FD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PHÁT BIỂU KHAI MẠC KHAI MẠI DIỄN TẬP</vt:lpstr>
    </vt:vector>
  </TitlesOfParts>
  <Company>HOME</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PHÁT BIỂU KHAI MẠC KHAI MẠI DIỄN TẬP</dc:title>
  <dc:creator>User</dc:creator>
  <cp:lastModifiedBy>Admin</cp:lastModifiedBy>
  <cp:revision>77</cp:revision>
  <cp:lastPrinted>2021-11-03T06:36:00Z</cp:lastPrinted>
  <dcterms:created xsi:type="dcterms:W3CDTF">2023-10-02T10:09:00Z</dcterms:created>
  <dcterms:modified xsi:type="dcterms:W3CDTF">2023-10-03T02:52:00Z</dcterms:modified>
</cp:coreProperties>
</file>